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BF81B" w14:textId="77777777" w:rsidR="00E2309D" w:rsidRPr="00854D29" w:rsidRDefault="009F5D39" w:rsidP="001D3A59">
      <w:pPr>
        <w:adjustRightInd w:val="0"/>
        <w:snapToGrid w:val="0"/>
        <w:spacing w:line="240" w:lineRule="atLeast"/>
        <w:rPr>
          <w:rFonts w:ascii="標楷體" w:eastAsia="標楷體" w:hAnsi="標楷體"/>
          <w:sz w:val="40"/>
          <w:szCs w:val="40"/>
        </w:rPr>
      </w:pPr>
      <w:r w:rsidRPr="00854D29">
        <w:rPr>
          <w:rFonts w:ascii="標楷體" w:eastAsia="標楷體" w:hAnsi="標楷體" w:hint="eastAsia"/>
          <w:sz w:val="28"/>
          <w:szCs w:val="28"/>
        </w:rPr>
        <w:t>附件</w:t>
      </w:r>
      <w:r w:rsidR="00E2309D" w:rsidRPr="00854D29">
        <w:rPr>
          <w:rFonts w:ascii="標楷體" w:eastAsia="標楷體" w:hAnsi="標楷體" w:hint="eastAsia"/>
          <w:sz w:val="28"/>
          <w:szCs w:val="28"/>
        </w:rPr>
        <w:t xml:space="preserve">                       </w:t>
      </w:r>
      <w:r w:rsidR="00E2309D" w:rsidRPr="00854D29">
        <w:rPr>
          <w:rFonts w:ascii="標楷體" w:eastAsia="標楷體" w:hAnsi="標楷體" w:hint="eastAsia"/>
          <w:sz w:val="40"/>
          <w:szCs w:val="40"/>
        </w:rPr>
        <w:t xml:space="preserve">    </w:t>
      </w:r>
    </w:p>
    <w:p w14:paraId="4D9D7DBC" w14:textId="77777777" w:rsidR="00102B46" w:rsidRPr="00854D29" w:rsidRDefault="00D0523B" w:rsidP="001D3A59">
      <w:pPr>
        <w:adjustRightInd w:val="0"/>
        <w:snapToGrid w:val="0"/>
        <w:spacing w:line="240" w:lineRule="atLeast"/>
        <w:jc w:val="center"/>
        <w:rPr>
          <w:rFonts w:ascii="標楷體" w:eastAsia="標楷體" w:hAnsi="標楷體"/>
          <w:b/>
          <w:bCs/>
          <w:sz w:val="32"/>
          <w:szCs w:val="32"/>
        </w:rPr>
      </w:pPr>
      <w:r w:rsidRPr="00854D29">
        <w:rPr>
          <w:rFonts w:ascii="標楷體" w:eastAsia="標楷體" w:hAnsi="標楷體" w:hint="eastAsia"/>
          <w:b/>
          <w:bCs/>
          <w:sz w:val="32"/>
          <w:szCs w:val="32"/>
        </w:rPr>
        <w:t>竹苗區117學年度高級中等學校免試入學</w:t>
      </w:r>
    </w:p>
    <w:p w14:paraId="52FEEA00" w14:textId="4474BDAD" w:rsidR="008434F3" w:rsidRPr="00854D29" w:rsidRDefault="00D0523B" w:rsidP="001D3A59">
      <w:pPr>
        <w:adjustRightInd w:val="0"/>
        <w:snapToGrid w:val="0"/>
        <w:spacing w:line="240" w:lineRule="atLeast"/>
        <w:jc w:val="center"/>
        <w:rPr>
          <w:rFonts w:ascii="標楷體" w:eastAsia="標楷體" w:hAnsi="標楷體"/>
          <w:b/>
          <w:bCs/>
          <w:sz w:val="32"/>
          <w:szCs w:val="32"/>
        </w:rPr>
      </w:pPr>
      <w:proofErr w:type="gramStart"/>
      <w:r w:rsidRPr="00854D29">
        <w:rPr>
          <w:rFonts w:ascii="標楷體" w:eastAsia="標楷體" w:hAnsi="標楷體" w:hint="eastAsia"/>
          <w:b/>
          <w:bCs/>
          <w:sz w:val="32"/>
          <w:szCs w:val="32"/>
        </w:rPr>
        <w:t>修正比序項目</w:t>
      </w:r>
      <w:proofErr w:type="gramEnd"/>
      <w:r w:rsidRPr="00854D29">
        <w:rPr>
          <w:rFonts w:ascii="標楷體" w:eastAsia="標楷體" w:hAnsi="標楷體" w:hint="eastAsia"/>
          <w:b/>
          <w:bCs/>
          <w:sz w:val="32"/>
          <w:szCs w:val="32"/>
        </w:rPr>
        <w:t>之決定</w:t>
      </w:r>
      <w:r w:rsidR="00E3594C" w:rsidRPr="00854D29">
        <w:rPr>
          <w:rFonts w:ascii="標楷體" w:eastAsia="標楷體" w:hAnsi="標楷體" w:hint="eastAsia"/>
          <w:b/>
          <w:bCs/>
          <w:sz w:val="32"/>
          <w:szCs w:val="32"/>
        </w:rPr>
        <w:t>，</w:t>
      </w:r>
      <w:r w:rsidRPr="00854D29">
        <w:rPr>
          <w:rFonts w:ascii="標楷體" w:eastAsia="標楷體" w:hAnsi="標楷體" w:hint="eastAsia"/>
          <w:b/>
          <w:bCs/>
          <w:sz w:val="32"/>
          <w:szCs w:val="32"/>
        </w:rPr>
        <w:t>已違反行政程序法及相關法規</w:t>
      </w:r>
    </w:p>
    <w:p w14:paraId="0ACA2C80" w14:textId="258C5B7C" w:rsidR="00102B46" w:rsidRPr="00854D29" w:rsidRDefault="00102B46" w:rsidP="001D3A59">
      <w:pPr>
        <w:adjustRightInd w:val="0"/>
        <w:snapToGrid w:val="0"/>
        <w:spacing w:line="240" w:lineRule="atLeast"/>
        <w:jc w:val="center"/>
        <w:rPr>
          <w:rFonts w:ascii="標楷體" w:eastAsia="標楷體" w:hAnsi="標楷體"/>
          <w:b/>
          <w:bCs/>
          <w:sz w:val="40"/>
          <w:szCs w:val="40"/>
        </w:rPr>
      </w:pPr>
      <w:r w:rsidRPr="00854D29">
        <w:rPr>
          <w:rFonts w:ascii="標楷體" w:eastAsia="標楷體" w:hAnsi="標楷體" w:hint="eastAsia"/>
          <w:b/>
          <w:bCs/>
          <w:sz w:val="40"/>
          <w:szCs w:val="40"/>
        </w:rPr>
        <w:t>說</w:t>
      </w:r>
      <w:r w:rsidR="00103DBF" w:rsidRPr="00854D29">
        <w:rPr>
          <w:rFonts w:ascii="標楷體" w:eastAsia="標楷體" w:hAnsi="標楷體" w:hint="eastAsia"/>
          <w:b/>
          <w:bCs/>
          <w:sz w:val="40"/>
          <w:szCs w:val="40"/>
        </w:rPr>
        <w:t xml:space="preserve"> </w:t>
      </w:r>
      <w:r w:rsidRPr="00854D29">
        <w:rPr>
          <w:rFonts w:ascii="標楷體" w:eastAsia="標楷體" w:hAnsi="標楷體" w:hint="eastAsia"/>
          <w:b/>
          <w:bCs/>
          <w:sz w:val="40"/>
          <w:szCs w:val="40"/>
        </w:rPr>
        <w:t>明</w:t>
      </w:r>
      <w:r w:rsidR="00103DBF" w:rsidRPr="00854D29">
        <w:rPr>
          <w:rFonts w:ascii="標楷體" w:eastAsia="標楷體" w:hAnsi="標楷體" w:hint="eastAsia"/>
          <w:b/>
          <w:bCs/>
          <w:sz w:val="40"/>
          <w:szCs w:val="40"/>
        </w:rPr>
        <w:t xml:space="preserve"> </w:t>
      </w:r>
      <w:r w:rsidRPr="00854D29">
        <w:rPr>
          <w:rFonts w:ascii="標楷體" w:eastAsia="標楷體" w:hAnsi="標楷體" w:hint="eastAsia"/>
          <w:b/>
          <w:bCs/>
          <w:sz w:val="40"/>
          <w:szCs w:val="40"/>
        </w:rPr>
        <w:t>書</w:t>
      </w:r>
    </w:p>
    <w:p w14:paraId="597CC0C5" w14:textId="12A7DB14" w:rsidR="009F3AC2" w:rsidRPr="00854D29" w:rsidRDefault="009F3AC2" w:rsidP="001D3A59">
      <w:pPr>
        <w:adjustRightInd w:val="0"/>
        <w:snapToGrid w:val="0"/>
        <w:spacing w:line="240" w:lineRule="atLeast"/>
        <w:rPr>
          <w:rFonts w:ascii="標楷體" w:eastAsia="標楷體" w:hAnsi="標楷體"/>
          <w:sz w:val="28"/>
          <w:szCs w:val="28"/>
        </w:rPr>
      </w:pPr>
    </w:p>
    <w:p w14:paraId="4D317388" w14:textId="53DFC53D" w:rsidR="00C9151B" w:rsidRPr="00854D29" w:rsidRDefault="00362938" w:rsidP="00854D29">
      <w:pPr>
        <w:autoSpaceDE w:val="0"/>
        <w:autoSpaceDN w:val="0"/>
        <w:adjustRightInd w:val="0"/>
        <w:snapToGrid w:val="0"/>
        <w:spacing w:line="240" w:lineRule="atLeast"/>
        <w:jc w:val="both"/>
        <w:rPr>
          <w:rFonts w:ascii="標楷體" w:eastAsia="標楷體" w:cs="標楷體"/>
          <w:kern w:val="0"/>
          <w:sz w:val="28"/>
          <w:szCs w:val="28"/>
          <w:lang w:val="zh-TW"/>
        </w:rPr>
      </w:pPr>
      <w:r w:rsidRPr="00854D29">
        <w:rPr>
          <w:rFonts w:ascii="標楷體" w:eastAsia="標楷體" w:cs="標楷體" w:hint="eastAsia"/>
          <w:kern w:val="0"/>
          <w:sz w:val="28"/>
          <w:szCs w:val="28"/>
          <w:lang w:val="zh-TW"/>
        </w:rPr>
        <w:t xml:space="preserve">    </w:t>
      </w:r>
      <w:r w:rsidR="00C9151B" w:rsidRPr="00854D29">
        <w:rPr>
          <w:rFonts w:ascii="標楷體" w:eastAsia="標楷體" w:cs="標楷體" w:hint="eastAsia"/>
          <w:kern w:val="0"/>
          <w:sz w:val="28"/>
          <w:szCs w:val="28"/>
          <w:lang w:val="zh-TW"/>
        </w:rPr>
        <w:t>竹苗區高中職免試就學區主政縣市修訂通過117學年竹苗區高級中等學校免試入學作業要點─採計國中教育會考成績將從現行三級分制(A六分、B四分、C兩分)，改為五級分制(A六分、B++五分、B+四分、B三分、C兩分)，此改制程序違反《高級中等學校多元入學招生辦法》第六條，即尚未經由中央主管機關備查，逕自於113年9月11日新竹縣縣府新聞公告「竹苗區國中教育會考變革一五七 竹縣推4大策略及早準備一起行」（</w:t>
      </w:r>
      <w:r w:rsidRPr="00854D29">
        <w:rPr>
          <w:rFonts w:ascii="標楷體" w:eastAsia="標楷體" w:cs="標楷體" w:hint="eastAsia"/>
          <w:kern w:val="0"/>
          <w:sz w:val="28"/>
          <w:szCs w:val="28"/>
          <w:lang w:val="zh-TW"/>
        </w:rPr>
        <w:t>資</w:t>
      </w:r>
      <w:r w:rsidR="00C9151B" w:rsidRPr="00854D29">
        <w:rPr>
          <w:rFonts w:ascii="標楷體" w:eastAsia="標楷體" w:cs="標楷體" w:hint="eastAsia"/>
          <w:kern w:val="0"/>
          <w:sz w:val="28"/>
          <w:szCs w:val="28"/>
          <w:lang w:val="zh-TW"/>
        </w:rPr>
        <w:t>1）；同年10月中旬新竹縣教育局函文各公立國中，令校長於校內進行</w:t>
      </w:r>
      <w:r w:rsidR="00056AB5" w:rsidRPr="00854D29">
        <w:rPr>
          <w:rFonts w:ascii="標楷體" w:eastAsia="標楷體" w:cs="標楷體" w:hint="eastAsia"/>
          <w:kern w:val="0"/>
          <w:sz w:val="28"/>
          <w:szCs w:val="28"/>
          <w:lang w:val="zh-TW"/>
        </w:rPr>
        <w:t>「竹竹苗區教育會考重大變革」</w:t>
      </w:r>
      <w:r w:rsidR="00EF0089" w:rsidRPr="00854D29">
        <w:rPr>
          <w:rFonts w:ascii="標楷體" w:eastAsia="標楷體" w:cs="標楷體" w:hint="eastAsia"/>
          <w:kern w:val="0"/>
          <w:sz w:val="28"/>
          <w:szCs w:val="28"/>
          <w:lang w:val="zh-TW"/>
        </w:rPr>
        <w:t>簡報</w:t>
      </w:r>
      <w:r w:rsidR="00C9151B" w:rsidRPr="00854D29">
        <w:rPr>
          <w:rFonts w:ascii="標楷體" w:eastAsia="標楷體" w:cs="標楷體" w:hint="eastAsia"/>
          <w:kern w:val="0"/>
          <w:sz w:val="28"/>
          <w:szCs w:val="28"/>
          <w:lang w:val="zh-TW"/>
        </w:rPr>
        <w:t>宣講（</w:t>
      </w:r>
      <w:r w:rsidRPr="00854D29">
        <w:rPr>
          <w:rFonts w:ascii="標楷體" w:eastAsia="標楷體" w:cs="標楷體" w:hint="eastAsia"/>
          <w:kern w:val="0"/>
          <w:sz w:val="28"/>
          <w:szCs w:val="28"/>
          <w:lang w:val="zh-TW"/>
        </w:rPr>
        <w:t>資</w:t>
      </w:r>
      <w:r w:rsidR="00C9151B" w:rsidRPr="00854D29">
        <w:rPr>
          <w:rFonts w:ascii="標楷體" w:eastAsia="標楷體" w:cs="標楷體" w:hint="eastAsia"/>
          <w:kern w:val="0"/>
          <w:sz w:val="28"/>
          <w:szCs w:val="28"/>
          <w:lang w:val="zh-TW"/>
        </w:rPr>
        <w:t>2），</w:t>
      </w:r>
      <w:r w:rsidR="00854D29">
        <w:rPr>
          <w:rFonts w:ascii="標楷體" w:eastAsia="標楷體" w:cs="標楷體" w:hint="eastAsia"/>
          <w:kern w:val="0"/>
          <w:sz w:val="28"/>
          <w:szCs w:val="28"/>
          <w:lang w:val="zh-TW"/>
        </w:rPr>
        <w:t>完全</w:t>
      </w:r>
      <w:r w:rsidR="00854D29" w:rsidRPr="00854D29">
        <w:rPr>
          <w:rFonts w:ascii="標楷體" w:eastAsia="標楷體" w:cs="標楷體" w:hint="eastAsia"/>
          <w:kern w:val="0"/>
          <w:sz w:val="28"/>
          <w:szCs w:val="28"/>
          <w:lang w:val="zh-TW"/>
        </w:rPr>
        <w:t>未提供專業對話之機制，</w:t>
      </w:r>
      <w:r w:rsidR="00854D29" w:rsidRPr="00854D29">
        <w:rPr>
          <w:rFonts w:ascii="標楷體" w:eastAsia="標楷體" w:cs="標楷體" w:hint="eastAsia"/>
          <w:kern w:val="0"/>
          <w:sz w:val="28"/>
          <w:szCs w:val="28"/>
          <w:lang w:val="zh-TW"/>
        </w:rPr>
        <w:t>僅規定</w:t>
      </w:r>
      <w:r w:rsidR="00854D29" w:rsidRPr="00854D29">
        <w:rPr>
          <w:rFonts w:ascii="標楷體" w:eastAsia="標楷體" w:cs="標楷體" w:hint="eastAsia"/>
          <w:kern w:val="0"/>
          <w:sz w:val="28"/>
          <w:szCs w:val="28"/>
          <w:lang w:val="zh-TW"/>
        </w:rPr>
        <w:t>校方回傳成果照片，</w:t>
      </w:r>
      <w:r w:rsidR="00854D29">
        <w:rPr>
          <w:rFonts w:ascii="標楷體" w:eastAsia="標楷體" w:cs="標楷體" w:hint="eastAsia"/>
          <w:kern w:val="0"/>
          <w:sz w:val="28"/>
          <w:szCs w:val="28"/>
          <w:lang w:val="zh-TW"/>
        </w:rPr>
        <w:t>讓</w:t>
      </w:r>
      <w:r w:rsidR="00D73DC2">
        <w:rPr>
          <w:rFonts w:ascii="標楷體" w:eastAsia="標楷體" w:cs="標楷體" w:hint="eastAsia"/>
          <w:kern w:val="0"/>
          <w:sz w:val="28"/>
          <w:szCs w:val="28"/>
          <w:lang w:val="zh-TW"/>
        </w:rPr>
        <w:t>基層</w:t>
      </w:r>
      <w:r w:rsidR="00854D29" w:rsidRPr="00854D29">
        <w:rPr>
          <w:rFonts w:ascii="標楷體" w:eastAsia="標楷體" w:cs="標楷體" w:hint="eastAsia"/>
          <w:kern w:val="0"/>
          <w:sz w:val="28"/>
          <w:szCs w:val="28"/>
          <w:lang w:val="zh-TW"/>
        </w:rPr>
        <w:t>無從反應教育局誤解國中教育會考之學力監控的詮釋；</w:t>
      </w:r>
      <w:r w:rsidR="00C9151B" w:rsidRPr="00854D29">
        <w:rPr>
          <w:rFonts w:ascii="標楷體" w:eastAsia="標楷體" w:cs="標楷體" w:hint="eastAsia"/>
          <w:kern w:val="0"/>
          <w:sz w:val="28"/>
          <w:szCs w:val="28"/>
          <w:lang w:val="zh-TW"/>
        </w:rPr>
        <w:t>同年11月2日全國家長會長聯盟辦理新竹區家長會研習暨教育議題座談會（</w:t>
      </w:r>
      <w:bookmarkStart w:id="0" w:name="_Hlk208778634"/>
      <w:r w:rsidR="00EF0089" w:rsidRPr="00854D29">
        <w:rPr>
          <w:rFonts w:ascii="標楷體" w:eastAsia="標楷體" w:cs="標楷體" w:hint="eastAsia"/>
          <w:kern w:val="0"/>
          <w:sz w:val="28"/>
          <w:szCs w:val="28"/>
          <w:lang w:val="zh-TW"/>
        </w:rPr>
        <w:t>資</w:t>
      </w:r>
      <w:r w:rsidR="00C9151B" w:rsidRPr="00854D29">
        <w:rPr>
          <w:rFonts w:ascii="標楷體" w:eastAsia="標楷體" w:cs="標楷體" w:hint="eastAsia"/>
          <w:kern w:val="0"/>
          <w:sz w:val="28"/>
          <w:szCs w:val="28"/>
          <w:lang w:val="zh-TW"/>
        </w:rPr>
        <w:t>3</w:t>
      </w:r>
      <w:bookmarkEnd w:id="0"/>
      <w:r w:rsidR="00C9151B" w:rsidRPr="00854D29">
        <w:rPr>
          <w:rFonts w:ascii="標楷體" w:eastAsia="標楷體" w:cs="標楷體" w:hint="eastAsia"/>
          <w:kern w:val="0"/>
          <w:sz w:val="28"/>
          <w:szCs w:val="28"/>
          <w:lang w:val="zh-TW"/>
        </w:rPr>
        <w:t>），新竹縣教育局課督除了布達「竹竹苗區國中會考─五級分七積點制說明」重大改制外</w:t>
      </w:r>
      <w:r w:rsidR="00FE0778" w:rsidRPr="00854D29">
        <w:rPr>
          <w:rFonts w:ascii="標楷體" w:eastAsia="標楷體" w:cs="標楷體" w:hint="eastAsia"/>
          <w:kern w:val="0"/>
          <w:sz w:val="28"/>
          <w:szCs w:val="28"/>
          <w:lang w:val="zh-TW"/>
        </w:rPr>
        <w:t>，面對退休校長的提問</w:t>
      </w:r>
      <w:r w:rsidR="00C9151B" w:rsidRPr="00854D29">
        <w:rPr>
          <w:rFonts w:ascii="標楷體" w:eastAsia="標楷體" w:cs="標楷體" w:hint="eastAsia"/>
          <w:kern w:val="0"/>
          <w:sz w:val="28"/>
          <w:szCs w:val="28"/>
          <w:lang w:val="zh-TW"/>
        </w:rPr>
        <w:t>，更以百分比的「常模參照」自我詮釋國中教育會考的「標準參照」誤導與會的家長，</w:t>
      </w:r>
      <w:r w:rsidR="00BF6F74" w:rsidRPr="00854D29">
        <w:rPr>
          <w:rFonts w:ascii="標楷體" w:eastAsia="標楷體" w:cs="標楷體" w:hint="eastAsia"/>
          <w:kern w:val="0"/>
          <w:sz w:val="28"/>
          <w:szCs w:val="28"/>
          <w:lang w:val="zh-TW"/>
        </w:rPr>
        <w:t>只是</w:t>
      </w:r>
      <w:r w:rsidR="00C9151B" w:rsidRPr="00854D29">
        <w:rPr>
          <w:rFonts w:ascii="標楷體" w:eastAsia="標楷體" w:cs="標楷體" w:hint="eastAsia"/>
          <w:kern w:val="0"/>
          <w:sz w:val="28"/>
          <w:szCs w:val="28"/>
          <w:lang w:val="zh-TW"/>
        </w:rPr>
        <w:t>課督</w:t>
      </w:r>
      <w:r w:rsidR="00BF6F74" w:rsidRPr="00854D29">
        <w:rPr>
          <w:rFonts w:ascii="標楷體" w:eastAsia="標楷體" w:cs="標楷體" w:hint="eastAsia"/>
          <w:kern w:val="0"/>
          <w:sz w:val="28"/>
          <w:szCs w:val="28"/>
          <w:lang w:val="zh-TW"/>
        </w:rPr>
        <w:t>在</w:t>
      </w:r>
      <w:r w:rsidR="00C9151B" w:rsidRPr="00854D29">
        <w:rPr>
          <w:rFonts w:ascii="標楷體" w:eastAsia="標楷體" w:cs="標楷體" w:hint="eastAsia"/>
          <w:kern w:val="0"/>
          <w:sz w:val="28"/>
          <w:szCs w:val="28"/>
          <w:lang w:val="zh-TW"/>
        </w:rPr>
        <w:t>現場</w:t>
      </w:r>
      <w:r w:rsidR="00BF6F74" w:rsidRPr="00854D29">
        <w:rPr>
          <w:rFonts w:ascii="標楷體" w:eastAsia="標楷體" w:cs="標楷體" w:hint="eastAsia"/>
          <w:kern w:val="0"/>
          <w:sz w:val="28"/>
          <w:szCs w:val="28"/>
          <w:lang w:val="zh-TW"/>
        </w:rPr>
        <w:t>自己</w:t>
      </w:r>
      <w:r w:rsidR="00C9151B" w:rsidRPr="00854D29">
        <w:rPr>
          <w:rFonts w:ascii="標楷體" w:eastAsia="標楷體" w:cs="標楷體" w:hint="eastAsia"/>
          <w:kern w:val="0"/>
          <w:sz w:val="28"/>
          <w:szCs w:val="28"/>
          <w:lang w:val="zh-TW"/>
        </w:rPr>
        <w:t>提及教育部尚未備查。由此可知，主政者恐以公開說明之方式，試圖安撫家長團體與資訊不對等的教育現場，</w:t>
      </w:r>
      <w:proofErr w:type="gramStart"/>
      <w:r w:rsidR="00553349" w:rsidRPr="00854D29">
        <w:rPr>
          <w:rFonts w:ascii="標楷體" w:eastAsia="標楷體" w:cs="標楷體" w:hint="eastAsia"/>
          <w:kern w:val="0"/>
          <w:sz w:val="28"/>
          <w:szCs w:val="28"/>
          <w:lang w:val="zh-TW"/>
        </w:rPr>
        <w:t>已遂主事</w:t>
      </w:r>
      <w:proofErr w:type="gramEnd"/>
      <w:r w:rsidR="00553349" w:rsidRPr="00854D29">
        <w:rPr>
          <w:rFonts w:ascii="標楷體" w:eastAsia="標楷體" w:cs="標楷體" w:hint="eastAsia"/>
          <w:kern w:val="0"/>
          <w:sz w:val="28"/>
          <w:szCs w:val="28"/>
          <w:lang w:val="zh-TW"/>
        </w:rPr>
        <w:t>者</w:t>
      </w:r>
      <w:r w:rsidR="00C9151B" w:rsidRPr="00854D29">
        <w:rPr>
          <w:rFonts w:ascii="標楷體" w:eastAsia="標楷體" w:cs="標楷體" w:hint="eastAsia"/>
          <w:kern w:val="0"/>
          <w:sz w:val="28"/>
          <w:szCs w:val="28"/>
          <w:lang w:val="zh-TW"/>
        </w:rPr>
        <w:t>急</w:t>
      </w:r>
      <w:r w:rsidR="00001D2A" w:rsidRPr="00854D29">
        <w:rPr>
          <w:rFonts w:ascii="標楷體" w:eastAsia="標楷體" w:cs="標楷體" w:hint="eastAsia"/>
          <w:kern w:val="0"/>
          <w:sz w:val="28"/>
          <w:szCs w:val="28"/>
          <w:lang w:val="zh-TW"/>
        </w:rPr>
        <w:t>欲</w:t>
      </w:r>
      <w:r w:rsidR="00C9151B" w:rsidRPr="00854D29">
        <w:rPr>
          <w:rFonts w:ascii="標楷體" w:eastAsia="標楷體" w:cs="標楷體" w:hint="eastAsia"/>
          <w:kern w:val="0"/>
          <w:sz w:val="28"/>
          <w:szCs w:val="28"/>
          <w:lang w:val="zh-TW"/>
        </w:rPr>
        <w:t>推</w:t>
      </w:r>
      <w:r w:rsidR="00953E0F" w:rsidRPr="00854D29">
        <w:rPr>
          <w:rFonts w:ascii="標楷體" w:eastAsia="標楷體" w:cs="標楷體" w:hint="eastAsia"/>
          <w:kern w:val="0"/>
          <w:sz w:val="28"/>
          <w:szCs w:val="28"/>
          <w:lang w:val="zh-TW"/>
        </w:rPr>
        <w:t>動</w:t>
      </w:r>
      <w:r w:rsidR="00C9151B" w:rsidRPr="00854D29">
        <w:rPr>
          <w:rFonts w:ascii="標楷體" w:eastAsia="標楷體" w:cs="標楷體" w:hint="eastAsia"/>
          <w:kern w:val="0"/>
          <w:sz w:val="28"/>
          <w:szCs w:val="28"/>
          <w:lang w:val="zh-TW"/>
        </w:rPr>
        <w:t>之</w:t>
      </w:r>
      <w:r w:rsidR="00001D2A" w:rsidRPr="00854D29">
        <w:rPr>
          <w:rFonts w:ascii="標楷體" w:eastAsia="標楷體" w:cs="標楷體" w:hint="eastAsia"/>
          <w:kern w:val="0"/>
          <w:sz w:val="28"/>
          <w:szCs w:val="28"/>
          <w:lang w:val="zh-TW"/>
        </w:rPr>
        <w:t>意念</w:t>
      </w:r>
      <w:r w:rsidR="00C9151B" w:rsidRPr="00854D29">
        <w:rPr>
          <w:rFonts w:ascii="標楷體" w:eastAsia="標楷體" w:cs="標楷體" w:hint="eastAsia"/>
          <w:kern w:val="0"/>
          <w:sz w:val="28"/>
          <w:szCs w:val="28"/>
          <w:lang w:val="zh-TW"/>
        </w:rPr>
        <w:t>。</w:t>
      </w:r>
    </w:p>
    <w:p w14:paraId="44DBA4ED" w14:textId="77777777" w:rsidR="00AF1302" w:rsidRPr="00854D29" w:rsidRDefault="009F5F19" w:rsidP="001D3A59">
      <w:pPr>
        <w:autoSpaceDE w:val="0"/>
        <w:autoSpaceDN w:val="0"/>
        <w:adjustRightInd w:val="0"/>
        <w:snapToGrid w:val="0"/>
        <w:spacing w:line="240" w:lineRule="atLeast"/>
        <w:jc w:val="both"/>
        <w:rPr>
          <w:rFonts w:ascii="標楷體" w:eastAsia="標楷體" w:cs="標楷體"/>
          <w:kern w:val="0"/>
          <w:sz w:val="28"/>
          <w:szCs w:val="28"/>
          <w:lang w:val="zh-TW"/>
        </w:rPr>
      </w:pPr>
      <w:r w:rsidRPr="00854D29">
        <w:rPr>
          <w:rFonts w:ascii="標楷體" w:eastAsia="標楷體" w:cs="標楷體" w:hint="eastAsia"/>
          <w:kern w:val="0"/>
          <w:sz w:val="28"/>
          <w:szCs w:val="28"/>
          <w:lang w:val="zh-TW"/>
        </w:rPr>
        <w:t xml:space="preserve">    </w:t>
      </w:r>
    </w:p>
    <w:p w14:paraId="7D2A0431" w14:textId="56C0FDF6" w:rsidR="00C9151B" w:rsidRPr="00854D29" w:rsidRDefault="00C9151B" w:rsidP="00AF1302">
      <w:pPr>
        <w:autoSpaceDE w:val="0"/>
        <w:autoSpaceDN w:val="0"/>
        <w:adjustRightInd w:val="0"/>
        <w:snapToGrid w:val="0"/>
        <w:spacing w:line="240" w:lineRule="atLeast"/>
        <w:ind w:firstLineChars="200" w:firstLine="560"/>
        <w:jc w:val="both"/>
        <w:rPr>
          <w:rFonts w:ascii="標楷體" w:eastAsia="標楷體" w:cs="標楷體"/>
          <w:kern w:val="0"/>
          <w:sz w:val="28"/>
          <w:szCs w:val="28"/>
          <w:lang w:val="zh-TW"/>
        </w:rPr>
      </w:pPr>
      <w:r w:rsidRPr="00854D29">
        <w:rPr>
          <w:rFonts w:ascii="標楷體" w:eastAsia="標楷體" w:cs="標楷體" w:hint="eastAsia"/>
          <w:kern w:val="0"/>
          <w:sz w:val="28"/>
          <w:szCs w:val="28"/>
          <w:lang w:val="zh-TW"/>
        </w:rPr>
        <w:t>根據《行政程序法》第 7 條第一項，行政行為採取之方法應有助於目的之達成。經查114年7月8日竹苗區新聞</w:t>
      </w:r>
      <w:proofErr w:type="gramStart"/>
      <w:r w:rsidRPr="00854D29">
        <w:rPr>
          <w:rFonts w:ascii="標楷體" w:eastAsia="標楷體" w:cs="標楷體" w:hint="eastAsia"/>
          <w:kern w:val="0"/>
          <w:sz w:val="28"/>
          <w:szCs w:val="28"/>
          <w:lang w:val="zh-TW"/>
        </w:rPr>
        <w:t>─</w:t>
      </w:r>
      <w:proofErr w:type="gramEnd"/>
      <w:r w:rsidRPr="00854D29">
        <w:rPr>
          <w:rFonts w:ascii="標楷體" w:eastAsia="標楷體" w:cs="標楷體" w:hint="eastAsia"/>
          <w:kern w:val="0"/>
          <w:sz w:val="28"/>
          <w:szCs w:val="28"/>
          <w:lang w:val="zh-TW"/>
        </w:rPr>
        <w:t>新竹縣錄取率</w:t>
      </w:r>
      <w:proofErr w:type="gramStart"/>
      <w:r w:rsidRPr="00854D29">
        <w:rPr>
          <w:rFonts w:ascii="標楷體" w:eastAsia="標楷體" w:cs="標楷體" w:hint="eastAsia"/>
          <w:kern w:val="0"/>
          <w:sz w:val="28"/>
          <w:szCs w:val="28"/>
          <w:lang w:val="zh-TW"/>
        </w:rPr>
        <w:t>飆</w:t>
      </w:r>
      <w:proofErr w:type="gramEnd"/>
      <w:r w:rsidRPr="00854D29">
        <w:rPr>
          <w:rFonts w:ascii="標楷體" w:eastAsia="標楷體" w:cs="標楷體" w:hint="eastAsia"/>
          <w:kern w:val="0"/>
          <w:sz w:val="28"/>
          <w:szCs w:val="28"/>
          <w:lang w:val="zh-TW"/>
        </w:rPr>
        <w:t>99.95%創歷年新高（</w:t>
      </w:r>
      <w:r w:rsidR="009F5F19" w:rsidRPr="00854D29">
        <w:rPr>
          <w:rFonts w:ascii="標楷體" w:eastAsia="標楷體" w:cs="標楷體" w:hint="eastAsia"/>
          <w:kern w:val="0"/>
          <w:sz w:val="28"/>
          <w:szCs w:val="28"/>
          <w:lang w:val="zh-TW"/>
        </w:rPr>
        <w:t>資4</w:t>
      </w:r>
      <w:r w:rsidRPr="00854D29">
        <w:rPr>
          <w:rFonts w:ascii="標楷體" w:eastAsia="標楷體" w:cs="標楷體" w:hint="eastAsia"/>
          <w:kern w:val="0"/>
          <w:sz w:val="28"/>
          <w:szCs w:val="28"/>
          <w:lang w:val="zh-TW"/>
        </w:rPr>
        <w:t>）、新竹市錄取表現亮眼錄取率達99.97%（</w:t>
      </w:r>
      <w:r w:rsidR="00FD07CF" w:rsidRPr="00854D29">
        <w:rPr>
          <w:rFonts w:ascii="標楷體" w:eastAsia="標楷體" w:cs="標楷體" w:hint="eastAsia"/>
          <w:kern w:val="0"/>
          <w:sz w:val="28"/>
          <w:szCs w:val="28"/>
          <w:lang w:val="zh-TW"/>
        </w:rPr>
        <w:t>資</w:t>
      </w:r>
      <w:r w:rsidRPr="00854D29">
        <w:rPr>
          <w:rFonts w:ascii="標楷體" w:eastAsia="標楷體" w:cs="標楷體" w:hint="eastAsia"/>
          <w:kern w:val="0"/>
          <w:sz w:val="28"/>
          <w:szCs w:val="28"/>
          <w:lang w:val="zh-TW"/>
        </w:rPr>
        <w:t>5）、苗栗縣分發錄取率達100％（</w:t>
      </w:r>
      <w:r w:rsidR="005D0DEF" w:rsidRPr="00854D29">
        <w:rPr>
          <w:rFonts w:ascii="標楷體" w:eastAsia="標楷體" w:cs="標楷體" w:hint="eastAsia"/>
          <w:kern w:val="0"/>
          <w:sz w:val="28"/>
          <w:szCs w:val="28"/>
          <w:lang w:val="zh-TW"/>
        </w:rPr>
        <w:t>資</w:t>
      </w:r>
      <w:r w:rsidRPr="00854D29">
        <w:rPr>
          <w:rFonts w:ascii="標楷體" w:eastAsia="標楷體" w:cs="標楷體" w:hint="eastAsia"/>
          <w:kern w:val="0"/>
          <w:sz w:val="28"/>
          <w:szCs w:val="28"/>
          <w:lang w:val="zh-TW"/>
        </w:rPr>
        <w:t>6）。縣長楊文科表示，他高度肯定新竹縣各國中致力學生生涯發展輔導有成，充分引導學生了解自我興趣、性向及能力，適性選擇理想志願就讀，並感謝各校師長辛勤輔導，讓學生能夠順利進入到心目中第1志願學校就讀；新竹市代理市長邱臣遠表示，這次好成績，正是「新竹好學」政策深耕的成果，也感謝所有國中老師的努力與陪伴，幫助每一位孩子順利進入最適合自己的學校。試問，當地方首長連年透過新聞稿肯定過去竹苗區高中職免試入學作業要點</w:t>
      </w:r>
      <w:proofErr w:type="gramStart"/>
      <w:r w:rsidRPr="00854D29">
        <w:rPr>
          <w:rFonts w:ascii="標楷體" w:eastAsia="標楷體" w:cs="標楷體" w:hint="eastAsia"/>
          <w:kern w:val="0"/>
          <w:sz w:val="28"/>
          <w:szCs w:val="28"/>
          <w:lang w:val="zh-TW"/>
        </w:rPr>
        <w:t>之比序項目</w:t>
      </w:r>
      <w:proofErr w:type="gramEnd"/>
      <w:r w:rsidRPr="00854D29">
        <w:rPr>
          <w:rFonts w:ascii="標楷體" w:eastAsia="標楷體" w:cs="標楷體" w:hint="eastAsia"/>
          <w:kern w:val="0"/>
          <w:sz w:val="28"/>
          <w:szCs w:val="28"/>
          <w:lang w:val="zh-TW"/>
        </w:rPr>
        <w:t>及運作模式，得使竹苗區落實十二年國民教育方針</w:t>
      </w:r>
      <w:proofErr w:type="gramStart"/>
      <w:r w:rsidRPr="00854D29">
        <w:rPr>
          <w:rFonts w:ascii="標楷體" w:eastAsia="標楷體" w:cs="標楷體" w:hint="eastAsia"/>
          <w:kern w:val="0"/>
          <w:sz w:val="28"/>
          <w:szCs w:val="28"/>
          <w:lang w:val="zh-TW"/>
        </w:rPr>
        <w:t>─</w:t>
      </w:r>
      <w:proofErr w:type="gramEnd"/>
      <w:r w:rsidRPr="00854D29">
        <w:rPr>
          <w:rFonts w:ascii="標楷體" w:eastAsia="標楷體" w:cs="標楷體" w:hint="eastAsia"/>
          <w:kern w:val="0"/>
          <w:sz w:val="28"/>
          <w:szCs w:val="28"/>
          <w:lang w:val="zh-TW"/>
        </w:rPr>
        <w:t>「</w:t>
      </w:r>
      <w:proofErr w:type="gramStart"/>
      <w:r w:rsidRPr="00854D29">
        <w:rPr>
          <w:rFonts w:ascii="標楷體" w:eastAsia="標楷體" w:cs="標楷體" w:hint="eastAsia"/>
          <w:kern w:val="0"/>
          <w:sz w:val="28"/>
          <w:szCs w:val="28"/>
          <w:lang w:val="zh-TW"/>
        </w:rPr>
        <w:t>適性揚才</w:t>
      </w:r>
      <w:proofErr w:type="gramEnd"/>
      <w:r w:rsidRPr="00854D29">
        <w:rPr>
          <w:rFonts w:ascii="標楷體" w:eastAsia="標楷體" w:cs="標楷體" w:hint="eastAsia"/>
          <w:kern w:val="0"/>
          <w:sz w:val="28"/>
          <w:szCs w:val="28"/>
          <w:lang w:val="zh-TW"/>
        </w:rPr>
        <w:t>」的同時，主政縣市仍執意修訂通過117學年會考五級分制！</w:t>
      </w:r>
      <w:r w:rsidR="001C716E" w:rsidRPr="00854D29">
        <w:rPr>
          <w:rFonts w:ascii="標楷體" w:eastAsia="標楷體" w:cs="標楷體" w:hint="eastAsia"/>
          <w:kern w:val="0"/>
          <w:sz w:val="28"/>
          <w:szCs w:val="28"/>
          <w:lang w:val="zh-TW"/>
        </w:rPr>
        <w:t>尤其</w:t>
      </w:r>
      <w:r w:rsidRPr="00854D29">
        <w:rPr>
          <w:rFonts w:ascii="標楷體" w:eastAsia="標楷體" w:cs="標楷體" w:hint="eastAsia"/>
          <w:kern w:val="0"/>
          <w:sz w:val="28"/>
          <w:szCs w:val="28"/>
          <w:lang w:val="zh-TW"/>
        </w:rPr>
        <w:t>地方行政機關在未改善新竹縣及苗栗縣</w:t>
      </w:r>
      <w:proofErr w:type="gramStart"/>
      <w:r w:rsidRPr="00854D29">
        <w:rPr>
          <w:rFonts w:ascii="標楷體" w:eastAsia="標楷體" w:cs="標楷體" w:hint="eastAsia"/>
          <w:kern w:val="0"/>
          <w:sz w:val="28"/>
          <w:szCs w:val="28"/>
          <w:lang w:val="zh-TW"/>
        </w:rPr>
        <w:t>多數偏</w:t>
      </w:r>
      <w:proofErr w:type="gramEnd"/>
      <w:r w:rsidRPr="00854D29">
        <w:rPr>
          <w:rFonts w:ascii="標楷體" w:eastAsia="標楷體" w:cs="標楷體" w:hint="eastAsia"/>
          <w:kern w:val="0"/>
          <w:sz w:val="28"/>
          <w:szCs w:val="28"/>
          <w:lang w:val="zh-TW"/>
        </w:rPr>
        <w:t>鄉學校會考</w:t>
      </w:r>
      <w:proofErr w:type="gramStart"/>
      <w:r w:rsidRPr="00854D29">
        <w:rPr>
          <w:rFonts w:ascii="標楷體" w:eastAsia="標楷體" w:cs="標楷體" w:hint="eastAsia"/>
          <w:kern w:val="0"/>
          <w:sz w:val="28"/>
          <w:szCs w:val="28"/>
          <w:lang w:val="zh-TW"/>
        </w:rPr>
        <w:t>考</w:t>
      </w:r>
      <w:proofErr w:type="gramEnd"/>
      <w:r w:rsidRPr="00854D29">
        <w:rPr>
          <w:rFonts w:ascii="標楷體" w:eastAsia="標楷體" w:cs="標楷體" w:hint="eastAsia"/>
          <w:kern w:val="0"/>
          <w:sz w:val="28"/>
          <w:szCs w:val="28"/>
          <w:lang w:val="zh-TW"/>
        </w:rPr>
        <w:t>科師資不足的劣勢，決議細分會考計分，此改制是否違反《高級中等學校免試入學作業要點訂定應遵行事項》第 四 條第（一）項符合教育性、公平性、可操作性原則？</w:t>
      </w:r>
      <w:proofErr w:type="gramStart"/>
      <w:r w:rsidRPr="00854D29">
        <w:rPr>
          <w:rFonts w:ascii="標楷體" w:eastAsia="標楷體" w:cs="標楷體" w:hint="eastAsia"/>
          <w:kern w:val="0"/>
          <w:sz w:val="28"/>
          <w:szCs w:val="28"/>
          <w:lang w:val="zh-TW"/>
        </w:rPr>
        <w:t>即比序項目</w:t>
      </w:r>
      <w:proofErr w:type="gramEnd"/>
      <w:r w:rsidRPr="00854D29">
        <w:rPr>
          <w:rFonts w:ascii="標楷體" w:eastAsia="標楷體" w:cs="標楷體" w:hint="eastAsia"/>
          <w:kern w:val="0"/>
          <w:sz w:val="28"/>
          <w:szCs w:val="28"/>
          <w:lang w:val="zh-TW"/>
        </w:rPr>
        <w:t>應符合教育目標，如培養五育均衡發展、重視學生多元智能、舒緩升學壓力，以達成學生適性發展；</w:t>
      </w:r>
      <w:proofErr w:type="gramStart"/>
      <w:r w:rsidRPr="00854D29">
        <w:rPr>
          <w:rFonts w:ascii="標楷體" w:eastAsia="標楷體" w:cs="標楷體" w:hint="eastAsia"/>
          <w:kern w:val="0"/>
          <w:sz w:val="28"/>
          <w:szCs w:val="28"/>
          <w:lang w:val="zh-TW"/>
        </w:rPr>
        <w:t>比序項目</w:t>
      </w:r>
      <w:proofErr w:type="gramEnd"/>
      <w:r w:rsidRPr="00854D29">
        <w:rPr>
          <w:rFonts w:ascii="標楷體" w:eastAsia="標楷體" w:cs="標楷體" w:hint="eastAsia"/>
          <w:kern w:val="0"/>
          <w:sz w:val="28"/>
          <w:szCs w:val="28"/>
          <w:lang w:val="zh-TW"/>
        </w:rPr>
        <w:t>應符合公平原則，促進教育機會均等；</w:t>
      </w:r>
      <w:proofErr w:type="gramStart"/>
      <w:r w:rsidRPr="00854D29">
        <w:rPr>
          <w:rFonts w:ascii="標楷體" w:eastAsia="標楷體" w:cs="標楷體" w:hint="eastAsia"/>
          <w:kern w:val="0"/>
          <w:sz w:val="28"/>
          <w:szCs w:val="28"/>
          <w:lang w:val="zh-TW"/>
        </w:rPr>
        <w:t>比序項目</w:t>
      </w:r>
      <w:proofErr w:type="gramEnd"/>
      <w:r w:rsidRPr="00854D29">
        <w:rPr>
          <w:rFonts w:ascii="標楷體" w:eastAsia="標楷體" w:cs="標楷體" w:hint="eastAsia"/>
          <w:kern w:val="0"/>
          <w:sz w:val="28"/>
          <w:szCs w:val="28"/>
          <w:lang w:val="zh-TW"/>
        </w:rPr>
        <w:t>應兼顧入學管道之可行性及完整性。</w:t>
      </w:r>
    </w:p>
    <w:p w14:paraId="3F6B8699" w14:textId="77777777" w:rsidR="00AF1302" w:rsidRPr="00854D29" w:rsidRDefault="00AF1302" w:rsidP="00AF1302">
      <w:pPr>
        <w:autoSpaceDE w:val="0"/>
        <w:autoSpaceDN w:val="0"/>
        <w:adjustRightInd w:val="0"/>
        <w:snapToGrid w:val="0"/>
        <w:spacing w:line="240" w:lineRule="atLeast"/>
        <w:ind w:firstLineChars="200" w:firstLine="560"/>
        <w:jc w:val="both"/>
        <w:rPr>
          <w:rFonts w:ascii="標楷體" w:eastAsia="標楷體" w:cs="標楷體"/>
          <w:kern w:val="0"/>
          <w:sz w:val="28"/>
          <w:szCs w:val="28"/>
          <w:lang w:val="zh-TW"/>
        </w:rPr>
      </w:pPr>
    </w:p>
    <w:p w14:paraId="4FEFB932" w14:textId="77777777" w:rsidR="00C9151B" w:rsidRPr="00854D29" w:rsidRDefault="001C716E" w:rsidP="001D3A59">
      <w:pPr>
        <w:autoSpaceDE w:val="0"/>
        <w:autoSpaceDN w:val="0"/>
        <w:adjustRightInd w:val="0"/>
        <w:snapToGrid w:val="0"/>
        <w:spacing w:line="240" w:lineRule="atLeast"/>
        <w:jc w:val="both"/>
        <w:rPr>
          <w:rFonts w:ascii="標楷體" w:eastAsia="標楷體" w:cs="標楷體"/>
          <w:kern w:val="0"/>
          <w:sz w:val="28"/>
          <w:szCs w:val="28"/>
          <w:lang w:val="zh-TW"/>
        </w:rPr>
      </w:pPr>
      <w:r w:rsidRPr="00854D29">
        <w:rPr>
          <w:rFonts w:ascii="標楷體" w:eastAsia="標楷體" w:cs="標楷體" w:hint="eastAsia"/>
          <w:kern w:val="0"/>
          <w:sz w:val="28"/>
          <w:szCs w:val="28"/>
          <w:lang w:val="zh-TW"/>
        </w:rPr>
        <w:t xml:space="preserve">    </w:t>
      </w:r>
      <w:r w:rsidR="00C9151B" w:rsidRPr="00854D29">
        <w:rPr>
          <w:rFonts w:ascii="標楷體" w:eastAsia="標楷體" w:cs="標楷體" w:hint="eastAsia"/>
          <w:kern w:val="0"/>
          <w:sz w:val="28"/>
          <w:szCs w:val="28"/>
          <w:lang w:val="zh-TW"/>
        </w:rPr>
        <w:t>根據《行政程序法》第 7 條第三項，採取之方法所造成之損害不得與欲達成目的之利益顯失均衡。經查國中教育會考官網的常見問題（</w:t>
      </w:r>
      <w:r w:rsidR="005A6081" w:rsidRPr="00854D29">
        <w:rPr>
          <w:rFonts w:ascii="標楷體" w:eastAsia="標楷體" w:cs="標楷體" w:hint="eastAsia"/>
          <w:kern w:val="0"/>
          <w:sz w:val="28"/>
          <w:szCs w:val="28"/>
          <w:lang w:val="zh-TW"/>
        </w:rPr>
        <w:t>資</w:t>
      </w:r>
      <w:r w:rsidR="00C9151B" w:rsidRPr="00854D29">
        <w:rPr>
          <w:rFonts w:ascii="標楷體" w:eastAsia="標楷體" w:cs="標楷體" w:hint="eastAsia"/>
          <w:kern w:val="0"/>
          <w:sz w:val="28"/>
          <w:szCs w:val="28"/>
          <w:lang w:val="zh-TW"/>
        </w:rPr>
        <w:t>7），國中教育會考</w:t>
      </w:r>
      <w:r w:rsidR="00C9151B" w:rsidRPr="00854D29">
        <w:rPr>
          <w:rFonts w:ascii="標楷體" w:eastAsia="標楷體" w:cs="標楷體" w:hint="eastAsia"/>
          <w:kern w:val="0"/>
          <w:sz w:val="28"/>
          <w:szCs w:val="28"/>
          <w:lang w:val="zh-TW"/>
        </w:rPr>
        <w:lastRenderedPageBreak/>
        <w:t>藉由三種表現等級的「標準參照」達到學力監控與提供具體學力訊息的目標，不過為了協助各縣市教育局處解決升學競爭較激烈區域在面對免試</w:t>
      </w:r>
      <w:proofErr w:type="gramStart"/>
      <w:r w:rsidR="00C9151B" w:rsidRPr="00854D29">
        <w:rPr>
          <w:rFonts w:ascii="標楷體" w:eastAsia="標楷體" w:cs="標楷體" w:hint="eastAsia"/>
          <w:kern w:val="0"/>
          <w:sz w:val="28"/>
          <w:szCs w:val="28"/>
          <w:lang w:val="zh-TW"/>
        </w:rPr>
        <w:t>超額比序時</w:t>
      </w:r>
      <w:proofErr w:type="gramEnd"/>
      <w:r w:rsidR="00C9151B" w:rsidRPr="00854D29">
        <w:rPr>
          <w:rFonts w:ascii="標楷體" w:eastAsia="標楷體" w:cs="標楷體" w:hint="eastAsia"/>
          <w:kern w:val="0"/>
          <w:sz w:val="28"/>
          <w:szCs w:val="28"/>
          <w:lang w:val="zh-TW"/>
        </w:rPr>
        <w:t>可能需要抽籤的困境，</w:t>
      </w:r>
      <w:proofErr w:type="gramStart"/>
      <w:r w:rsidR="00C9151B" w:rsidRPr="00854D29">
        <w:rPr>
          <w:rFonts w:ascii="標楷體" w:eastAsia="標楷體" w:cs="標楷體" w:hint="eastAsia"/>
          <w:kern w:val="0"/>
          <w:sz w:val="28"/>
          <w:szCs w:val="28"/>
          <w:lang w:val="zh-TW"/>
        </w:rPr>
        <w:t>臺</w:t>
      </w:r>
      <w:proofErr w:type="gramEnd"/>
      <w:r w:rsidR="00C9151B" w:rsidRPr="00854D29">
        <w:rPr>
          <w:rFonts w:ascii="標楷體" w:eastAsia="標楷體" w:cs="標楷體" w:hint="eastAsia"/>
          <w:kern w:val="0"/>
          <w:sz w:val="28"/>
          <w:szCs w:val="28"/>
          <w:lang w:val="zh-TW"/>
        </w:rPr>
        <w:t>師大心測中心參考先進國家相關作法，在各科維持區分</w:t>
      </w:r>
      <w:proofErr w:type="gramStart"/>
      <w:r w:rsidR="00C9151B" w:rsidRPr="00854D29">
        <w:rPr>
          <w:rFonts w:ascii="標楷體" w:eastAsia="標楷體" w:cs="標楷體" w:hint="eastAsia"/>
          <w:kern w:val="0"/>
          <w:sz w:val="28"/>
          <w:szCs w:val="28"/>
          <w:lang w:val="zh-TW"/>
        </w:rPr>
        <w:t>三</w:t>
      </w:r>
      <w:proofErr w:type="gramEnd"/>
      <w:r w:rsidR="00C9151B" w:rsidRPr="00854D29">
        <w:rPr>
          <w:rFonts w:ascii="標楷體" w:eastAsia="標楷體" w:cs="標楷體" w:hint="eastAsia"/>
          <w:kern w:val="0"/>
          <w:sz w:val="28"/>
          <w:szCs w:val="28"/>
          <w:lang w:val="zh-TW"/>
        </w:rPr>
        <w:t>等級（標準參照）以維持學力監控之核心目標下提出加</w:t>
      </w:r>
      <w:proofErr w:type="gramStart"/>
      <w:r w:rsidR="00C9151B" w:rsidRPr="00854D29">
        <w:rPr>
          <w:rFonts w:ascii="標楷體" w:eastAsia="標楷體" w:cs="標楷體" w:hint="eastAsia"/>
          <w:kern w:val="0"/>
          <w:sz w:val="28"/>
          <w:szCs w:val="28"/>
          <w:lang w:val="zh-TW"/>
        </w:rPr>
        <w:t>註</w:t>
      </w:r>
      <w:proofErr w:type="gramEnd"/>
      <w:r w:rsidR="00C9151B" w:rsidRPr="00854D29">
        <w:rPr>
          <w:rFonts w:ascii="標楷體" w:eastAsia="標楷體" w:cs="標楷體" w:hint="eastAsia"/>
          <w:kern w:val="0"/>
          <w:sz w:val="28"/>
          <w:szCs w:val="28"/>
          <w:lang w:val="zh-TW"/>
        </w:rPr>
        <w:t>標示（常模參照）的做法，其方式如下：精熟等級中答對題數較高的前50%學生，分別標示A++（前25%）及A+（前26%～50%）；基礎等級中答對題數較高的前50%學生分別標示B++（前25%）及B+（前26%～50%）。據此可知，倘若升學高度競爭的竹苗區在117學年採用會考五級分制，亦即A與C得分不變，B細分為三個等級，將違反《高級中等學校免試入學作業要點訂定應遵行事項》第四條第（二）項國中教育會考項目第 2 點，</w:t>
      </w:r>
      <w:proofErr w:type="gramStart"/>
      <w:r w:rsidR="00C9151B" w:rsidRPr="00854D29">
        <w:rPr>
          <w:rFonts w:ascii="標楷體" w:eastAsia="標楷體" w:cs="標楷體" w:hint="eastAsia"/>
          <w:kern w:val="0"/>
          <w:sz w:val="28"/>
          <w:szCs w:val="28"/>
          <w:lang w:val="zh-TW"/>
        </w:rPr>
        <w:t>比序項目</w:t>
      </w:r>
      <w:proofErr w:type="gramEnd"/>
      <w:r w:rsidR="00C9151B" w:rsidRPr="00854D29">
        <w:rPr>
          <w:rFonts w:ascii="標楷體" w:eastAsia="標楷體" w:cs="標楷體" w:hint="eastAsia"/>
          <w:kern w:val="0"/>
          <w:sz w:val="28"/>
          <w:szCs w:val="28"/>
          <w:lang w:val="zh-TW"/>
        </w:rPr>
        <w:t>包括國中教育會考</w:t>
      </w:r>
      <w:proofErr w:type="gramStart"/>
      <w:r w:rsidR="00C9151B" w:rsidRPr="00854D29">
        <w:rPr>
          <w:rFonts w:ascii="標楷體" w:eastAsia="標楷體" w:cs="標楷體" w:hint="eastAsia"/>
          <w:kern w:val="0"/>
          <w:sz w:val="28"/>
          <w:szCs w:val="28"/>
          <w:lang w:val="zh-TW"/>
        </w:rPr>
        <w:t>三</w:t>
      </w:r>
      <w:proofErr w:type="gramEnd"/>
      <w:r w:rsidR="00C9151B" w:rsidRPr="00854D29">
        <w:rPr>
          <w:rFonts w:ascii="標楷體" w:eastAsia="標楷體" w:cs="標楷體" w:hint="eastAsia"/>
          <w:kern w:val="0"/>
          <w:sz w:val="28"/>
          <w:szCs w:val="28"/>
          <w:lang w:val="zh-TW"/>
        </w:rPr>
        <w:t>等級總積分者，總標示（總積點）並應置於三等級總積分之後，換言之，加</w:t>
      </w:r>
      <w:proofErr w:type="gramStart"/>
      <w:r w:rsidR="00C9151B" w:rsidRPr="00854D29">
        <w:rPr>
          <w:rFonts w:ascii="標楷體" w:eastAsia="標楷體" w:cs="標楷體" w:hint="eastAsia"/>
          <w:kern w:val="0"/>
          <w:sz w:val="28"/>
          <w:szCs w:val="28"/>
          <w:lang w:val="zh-TW"/>
        </w:rPr>
        <w:t>註</w:t>
      </w:r>
      <w:proofErr w:type="gramEnd"/>
      <w:r w:rsidR="00C9151B" w:rsidRPr="00854D29">
        <w:rPr>
          <w:rFonts w:ascii="標楷體" w:eastAsia="標楷體" w:cs="標楷體" w:hint="eastAsia"/>
          <w:kern w:val="0"/>
          <w:sz w:val="28"/>
          <w:szCs w:val="28"/>
          <w:lang w:val="zh-TW"/>
        </w:rPr>
        <w:t>標示也應置於等級之後，會考五級分制屏除具有綜合應用表現能力的精熟（A）等級，獨厚基礎（B）等級的加</w:t>
      </w:r>
      <w:proofErr w:type="gramStart"/>
      <w:r w:rsidR="00C9151B" w:rsidRPr="00854D29">
        <w:rPr>
          <w:rFonts w:ascii="標楷體" w:eastAsia="標楷體" w:cs="標楷體" w:hint="eastAsia"/>
          <w:kern w:val="0"/>
          <w:sz w:val="28"/>
          <w:szCs w:val="28"/>
          <w:lang w:val="zh-TW"/>
        </w:rPr>
        <w:t>註</w:t>
      </w:r>
      <w:proofErr w:type="gramEnd"/>
      <w:r w:rsidR="00C9151B" w:rsidRPr="00854D29">
        <w:rPr>
          <w:rFonts w:ascii="標楷體" w:eastAsia="標楷體" w:cs="標楷體" w:hint="eastAsia"/>
          <w:kern w:val="0"/>
          <w:sz w:val="28"/>
          <w:szCs w:val="28"/>
          <w:lang w:val="zh-TW"/>
        </w:rPr>
        <w:t>標示，除了破壞當前國家採取先進「標準評量」的原則性架構，此計分結果甚至違反《行政程序法》第 6 條，行政行為不得為差別待遇，因會考五級分制將打亂我國當前重點產業學區的選才機制與專業評量的公平性。</w:t>
      </w:r>
    </w:p>
    <w:p w14:paraId="6FCC6D36" w14:textId="77777777" w:rsidR="00AF1302" w:rsidRPr="00854D29" w:rsidRDefault="00AF1302" w:rsidP="001D3A59">
      <w:pPr>
        <w:autoSpaceDE w:val="0"/>
        <w:autoSpaceDN w:val="0"/>
        <w:adjustRightInd w:val="0"/>
        <w:snapToGrid w:val="0"/>
        <w:spacing w:line="240" w:lineRule="atLeast"/>
        <w:jc w:val="both"/>
        <w:rPr>
          <w:rFonts w:ascii="標楷體" w:eastAsia="標楷體" w:cs="標楷體"/>
          <w:kern w:val="0"/>
          <w:sz w:val="28"/>
          <w:szCs w:val="28"/>
          <w:lang w:val="zh-TW"/>
        </w:rPr>
      </w:pPr>
    </w:p>
    <w:p w14:paraId="1915073B" w14:textId="77777777" w:rsidR="00AF1302" w:rsidRPr="00854D29" w:rsidRDefault="006E21F2" w:rsidP="001D3A59">
      <w:pPr>
        <w:autoSpaceDE w:val="0"/>
        <w:autoSpaceDN w:val="0"/>
        <w:adjustRightInd w:val="0"/>
        <w:snapToGrid w:val="0"/>
        <w:spacing w:line="240" w:lineRule="atLeast"/>
        <w:jc w:val="both"/>
        <w:rPr>
          <w:rFonts w:ascii="標楷體" w:eastAsia="標楷體" w:cs="標楷體"/>
          <w:kern w:val="0"/>
          <w:sz w:val="28"/>
          <w:szCs w:val="28"/>
          <w:lang w:val="zh-TW"/>
        </w:rPr>
      </w:pPr>
      <w:r w:rsidRPr="00854D29">
        <w:rPr>
          <w:rFonts w:ascii="標楷體" w:eastAsia="標楷體" w:cs="標楷體" w:hint="eastAsia"/>
          <w:kern w:val="0"/>
          <w:sz w:val="28"/>
          <w:szCs w:val="28"/>
          <w:lang w:val="zh-TW"/>
        </w:rPr>
        <w:t xml:space="preserve">    </w:t>
      </w:r>
      <w:r w:rsidR="00C9151B" w:rsidRPr="00854D29">
        <w:rPr>
          <w:rFonts w:ascii="標楷體" w:eastAsia="標楷體" w:cs="標楷體" w:hint="eastAsia"/>
          <w:kern w:val="0"/>
          <w:sz w:val="28"/>
          <w:szCs w:val="28"/>
          <w:lang w:val="zh-TW"/>
        </w:rPr>
        <w:t>本會會員基於《教師法》第 32 條，應負有積極維護學生受教之權益，並本於良知，發揚師道及專業精神，</w:t>
      </w:r>
      <w:proofErr w:type="gramStart"/>
      <w:r w:rsidR="00C9151B" w:rsidRPr="00854D29">
        <w:rPr>
          <w:rFonts w:ascii="標楷體" w:eastAsia="標楷體" w:cs="標楷體" w:hint="eastAsia"/>
          <w:kern w:val="0"/>
          <w:sz w:val="28"/>
          <w:szCs w:val="28"/>
          <w:lang w:val="zh-TW"/>
        </w:rPr>
        <w:t>委請偏鄉</w:t>
      </w:r>
      <w:proofErr w:type="gramEnd"/>
      <w:r w:rsidR="00C9151B" w:rsidRPr="00854D29">
        <w:rPr>
          <w:rFonts w:ascii="標楷體" w:eastAsia="標楷體" w:cs="標楷體" w:hint="eastAsia"/>
          <w:kern w:val="0"/>
          <w:sz w:val="28"/>
          <w:szCs w:val="28"/>
          <w:lang w:val="zh-TW"/>
        </w:rPr>
        <w:t>民意代表向地方行政機關反映，未果，故將此改制之疑義於113年9月14日訴諸媒體(</w:t>
      </w:r>
      <w:r w:rsidRPr="00854D29">
        <w:rPr>
          <w:rFonts w:ascii="標楷體" w:eastAsia="標楷體" w:cs="標楷體" w:hint="eastAsia"/>
          <w:kern w:val="0"/>
          <w:sz w:val="28"/>
          <w:szCs w:val="28"/>
          <w:lang w:val="zh-TW"/>
        </w:rPr>
        <w:t>資</w:t>
      </w:r>
      <w:r w:rsidR="00C9151B" w:rsidRPr="00854D29">
        <w:rPr>
          <w:rFonts w:ascii="標楷體" w:eastAsia="標楷體" w:cs="標楷體" w:hint="eastAsia"/>
          <w:kern w:val="0"/>
          <w:sz w:val="28"/>
          <w:szCs w:val="28"/>
          <w:lang w:val="zh-TW"/>
        </w:rPr>
        <w:t>8)，</w:t>
      </w:r>
      <w:proofErr w:type="gramStart"/>
      <w:r w:rsidR="00C9151B" w:rsidRPr="00854D29">
        <w:rPr>
          <w:rFonts w:ascii="標楷體" w:eastAsia="標楷體" w:cs="標楷體" w:hint="eastAsia"/>
          <w:kern w:val="0"/>
          <w:sz w:val="28"/>
          <w:szCs w:val="28"/>
          <w:lang w:val="zh-TW"/>
        </w:rPr>
        <w:t>經查尚有</w:t>
      </w:r>
      <w:proofErr w:type="gramEnd"/>
      <w:r w:rsidR="00C9151B" w:rsidRPr="00854D29">
        <w:rPr>
          <w:rFonts w:ascii="標楷體" w:eastAsia="標楷體" w:cs="標楷體" w:hint="eastAsia"/>
          <w:kern w:val="0"/>
          <w:sz w:val="28"/>
          <w:szCs w:val="28"/>
          <w:lang w:val="zh-TW"/>
        </w:rPr>
        <w:t>新竹縣議員們於113年9月16日分別提出教育類乙139號(</w:t>
      </w:r>
      <w:r w:rsidRPr="00854D29">
        <w:rPr>
          <w:rFonts w:ascii="標楷體" w:eastAsia="標楷體" w:cs="標楷體" w:hint="eastAsia"/>
          <w:kern w:val="0"/>
          <w:sz w:val="28"/>
          <w:szCs w:val="28"/>
          <w:lang w:val="zh-TW"/>
        </w:rPr>
        <w:t>資</w:t>
      </w:r>
      <w:r w:rsidR="00C9151B" w:rsidRPr="00854D29">
        <w:rPr>
          <w:rFonts w:ascii="標楷體" w:eastAsia="標楷體" w:cs="標楷體" w:hint="eastAsia"/>
          <w:kern w:val="0"/>
          <w:sz w:val="28"/>
          <w:szCs w:val="28"/>
          <w:lang w:val="zh-TW"/>
        </w:rPr>
        <w:t>9)、教育類乙142號議案(</w:t>
      </w:r>
      <w:r w:rsidRPr="00854D29">
        <w:rPr>
          <w:rFonts w:ascii="標楷體" w:eastAsia="標楷體" w:cs="標楷體" w:hint="eastAsia"/>
          <w:kern w:val="0"/>
          <w:sz w:val="28"/>
          <w:szCs w:val="28"/>
          <w:lang w:val="zh-TW"/>
        </w:rPr>
        <w:t>資</w:t>
      </w:r>
      <w:r w:rsidR="00C9151B" w:rsidRPr="00854D29">
        <w:rPr>
          <w:rFonts w:ascii="標楷體" w:eastAsia="標楷體" w:cs="標楷體" w:hint="eastAsia"/>
          <w:kern w:val="0"/>
          <w:sz w:val="28"/>
          <w:szCs w:val="28"/>
          <w:lang w:val="zh-TW"/>
        </w:rPr>
        <w:t>10)，113年11月12日議會總質詢則</w:t>
      </w:r>
      <w:proofErr w:type="gramStart"/>
      <w:r w:rsidR="00C9151B" w:rsidRPr="00854D29">
        <w:rPr>
          <w:rFonts w:ascii="標楷體" w:eastAsia="標楷體" w:cs="標楷體" w:hint="eastAsia"/>
          <w:kern w:val="0"/>
          <w:sz w:val="28"/>
          <w:szCs w:val="28"/>
          <w:lang w:val="zh-TW"/>
        </w:rPr>
        <w:t>直指竹苗</w:t>
      </w:r>
      <w:proofErr w:type="gramEnd"/>
      <w:r w:rsidR="00C9151B" w:rsidRPr="00854D29">
        <w:rPr>
          <w:rFonts w:ascii="標楷體" w:eastAsia="標楷體" w:cs="標楷體" w:hint="eastAsia"/>
          <w:kern w:val="0"/>
          <w:sz w:val="28"/>
          <w:szCs w:val="28"/>
          <w:lang w:val="zh-TW"/>
        </w:rPr>
        <w:t>區117學年會考五級分制為上而下主導(</w:t>
      </w:r>
      <w:r w:rsidR="00CA7F71" w:rsidRPr="00854D29">
        <w:rPr>
          <w:rFonts w:ascii="標楷體" w:eastAsia="標楷體" w:cs="標楷體" w:hint="eastAsia"/>
          <w:kern w:val="0"/>
          <w:sz w:val="28"/>
          <w:szCs w:val="28"/>
          <w:lang w:val="zh-TW"/>
        </w:rPr>
        <w:t>資</w:t>
      </w:r>
      <w:r w:rsidR="00C9151B" w:rsidRPr="00854D29">
        <w:rPr>
          <w:rFonts w:ascii="標楷體" w:eastAsia="標楷體" w:cs="標楷體" w:hint="eastAsia"/>
          <w:kern w:val="0"/>
          <w:sz w:val="28"/>
          <w:szCs w:val="28"/>
          <w:lang w:val="zh-TW"/>
        </w:rPr>
        <w:t>11)。114年8月下旬，</w:t>
      </w:r>
      <w:r w:rsidR="0040239B" w:rsidRPr="00854D29">
        <w:rPr>
          <w:rFonts w:ascii="標楷體" w:eastAsia="標楷體" w:cs="標楷體" w:hint="eastAsia"/>
          <w:kern w:val="0"/>
          <w:sz w:val="28"/>
          <w:szCs w:val="28"/>
          <w:lang w:val="zh-TW"/>
        </w:rPr>
        <w:t>本</w:t>
      </w:r>
      <w:r w:rsidR="00C9151B" w:rsidRPr="00854D29">
        <w:rPr>
          <w:rFonts w:ascii="標楷體" w:eastAsia="標楷體" w:cs="標楷體" w:hint="eastAsia"/>
          <w:kern w:val="0"/>
          <w:sz w:val="28"/>
          <w:szCs w:val="28"/>
          <w:lang w:val="zh-TW"/>
        </w:rPr>
        <w:t>會選派</w:t>
      </w:r>
      <w:proofErr w:type="gramStart"/>
      <w:r w:rsidR="00C9151B" w:rsidRPr="00854D29">
        <w:rPr>
          <w:rFonts w:ascii="標楷體" w:eastAsia="標楷體" w:cs="標楷體" w:hint="eastAsia"/>
          <w:kern w:val="0"/>
          <w:sz w:val="28"/>
          <w:szCs w:val="28"/>
          <w:lang w:val="zh-TW"/>
        </w:rPr>
        <w:t>縣教審會</w:t>
      </w:r>
      <w:proofErr w:type="gramEnd"/>
      <w:r w:rsidR="00C9151B" w:rsidRPr="00854D29">
        <w:rPr>
          <w:rFonts w:ascii="標楷體" w:eastAsia="標楷體" w:cs="標楷體" w:hint="eastAsia"/>
          <w:kern w:val="0"/>
          <w:sz w:val="28"/>
          <w:szCs w:val="28"/>
          <w:lang w:val="zh-TW"/>
        </w:rPr>
        <w:t>委員出席竹</w:t>
      </w:r>
      <w:proofErr w:type="gramStart"/>
      <w:r w:rsidR="00C9151B" w:rsidRPr="00854D29">
        <w:rPr>
          <w:rFonts w:ascii="標楷體" w:eastAsia="標楷體" w:cs="標楷體" w:hint="eastAsia"/>
          <w:kern w:val="0"/>
          <w:sz w:val="28"/>
          <w:szCs w:val="28"/>
          <w:lang w:val="zh-TW"/>
        </w:rPr>
        <w:t>竹</w:t>
      </w:r>
      <w:proofErr w:type="gramEnd"/>
      <w:r w:rsidR="00C9151B" w:rsidRPr="00854D29">
        <w:rPr>
          <w:rFonts w:ascii="標楷體" w:eastAsia="標楷體" w:cs="標楷體" w:hint="eastAsia"/>
          <w:kern w:val="0"/>
          <w:sz w:val="28"/>
          <w:szCs w:val="28"/>
          <w:lang w:val="zh-TW"/>
        </w:rPr>
        <w:t>苗區三縣市</w:t>
      </w:r>
      <w:proofErr w:type="gramStart"/>
      <w:r w:rsidR="00C9151B" w:rsidRPr="00854D29">
        <w:rPr>
          <w:rFonts w:ascii="標楷體" w:eastAsia="標楷體" w:cs="標楷體" w:hint="eastAsia"/>
          <w:kern w:val="0"/>
          <w:sz w:val="28"/>
          <w:szCs w:val="28"/>
          <w:lang w:val="zh-TW"/>
        </w:rPr>
        <w:t>聯合教審會</w:t>
      </w:r>
      <w:proofErr w:type="gramEnd"/>
      <w:r w:rsidR="00C9151B" w:rsidRPr="00854D29">
        <w:rPr>
          <w:rFonts w:ascii="標楷體" w:eastAsia="標楷體" w:cs="標楷體" w:hint="eastAsia"/>
          <w:kern w:val="0"/>
          <w:sz w:val="28"/>
          <w:szCs w:val="28"/>
          <w:lang w:val="zh-TW"/>
        </w:rPr>
        <w:t>，會中及會後持續公開反對「竹</w:t>
      </w:r>
      <w:proofErr w:type="gramStart"/>
      <w:r w:rsidR="00C9151B" w:rsidRPr="00854D29">
        <w:rPr>
          <w:rFonts w:ascii="標楷體" w:eastAsia="標楷體" w:cs="標楷體" w:hint="eastAsia"/>
          <w:kern w:val="0"/>
          <w:sz w:val="28"/>
          <w:szCs w:val="28"/>
          <w:lang w:val="zh-TW"/>
        </w:rPr>
        <w:t>竹</w:t>
      </w:r>
      <w:proofErr w:type="gramEnd"/>
      <w:r w:rsidR="00C9151B" w:rsidRPr="00854D29">
        <w:rPr>
          <w:rFonts w:ascii="標楷體" w:eastAsia="標楷體" w:cs="標楷體" w:hint="eastAsia"/>
          <w:kern w:val="0"/>
          <w:sz w:val="28"/>
          <w:szCs w:val="28"/>
          <w:lang w:val="zh-TW"/>
        </w:rPr>
        <w:t>苗區推行五級分七積點制」(</w:t>
      </w:r>
      <w:r w:rsidR="00CA7F71" w:rsidRPr="00854D29">
        <w:rPr>
          <w:rFonts w:ascii="標楷體" w:eastAsia="標楷體" w:cs="標楷體" w:hint="eastAsia"/>
          <w:kern w:val="0"/>
          <w:sz w:val="28"/>
          <w:szCs w:val="28"/>
          <w:lang w:val="zh-TW"/>
        </w:rPr>
        <w:t>資</w:t>
      </w:r>
      <w:r w:rsidR="00C9151B" w:rsidRPr="00854D29">
        <w:rPr>
          <w:rFonts w:ascii="標楷體" w:eastAsia="標楷體" w:cs="標楷體" w:hint="eastAsia"/>
          <w:kern w:val="0"/>
          <w:sz w:val="28"/>
          <w:szCs w:val="28"/>
          <w:lang w:val="zh-TW"/>
        </w:rPr>
        <w:t>12)</w:t>
      </w:r>
      <w:r w:rsidR="004268E1" w:rsidRPr="00854D29">
        <w:rPr>
          <w:rFonts w:ascii="標楷體" w:eastAsia="標楷體" w:cs="標楷體" w:hint="eastAsia"/>
          <w:kern w:val="0"/>
          <w:sz w:val="28"/>
          <w:szCs w:val="28"/>
          <w:lang w:val="zh-TW"/>
        </w:rPr>
        <w:t>。</w:t>
      </w:r>
    </w:p>
    <w:p w14:paraId="3AA0947F" w14:textId="1086A92E" w:rsidR="009F5D39" w:rsidRPr="00854D29" w:rsidRDefault="004268E1" w:rsidP="001D3A59">
      <w:pPr>
        <w:autoSpaceDE w:val="0"/>
        <w:autoSpaceDN w:val="0"/>
        <w:adjustRightInd w:val="0"/>
        <w:snapToGrid w:val="0"/>
        <w:spacing w:line="240" w:lineRule="atLeast"/>
        <w:jc w:val="both"/>
        <w:rPr>
          <w:rFonts w:ascii="標楷體" w:eastAsia="標楷體" w:cs="標楷體"/>
          <w:kern w:val="0"/>
          <w:sz w:val="28"/>
          <w:szCs w:val="28"/>
          <w:lang w:val="zh-TW"/>
        </w:rPr>
      </w:pPr>
      <w:r w:rsidRPr="00854D29">
        <w:rPr>
          <w:rFonts w:ascii="標楷體" w:eastAsia="標楷體" w:cs="標楷體"/>
          <w:kern w:val="0"/>
          <w:sz w:val="28"/>
          <w:szCs w:val="28"/>
          <w:lang w:val="zh-TW"/>
        </w:rPr>
        <w:br/>
      </w:r>
      <w:r w:rsidRPr="00854D29">
        <w:rPr>
          <w:rFonts w:ascii="標楷體" w:eastAsia="標楷體" w:cs="標楷體" w:hint="eastAsia"/>
          <w:kern w:val="0"/>
          <w:sz w:val="28"/>
          <w:szCs w:val="28"/>
          <w:lang w:val="zh-TW"/>
        </w:rPr>
        <w:t xml:space="preserve">    </w:t>
      </w:r>
      <w:r w:rsidR="002150F5" w:rsidRPr="00854D29">
        <w:rPr>
          <w:rFonts w:ascii="標楷體" w:eastAsia="標楷體" w:cs="標楷體" w:hint="eastAsia"/>
          <w:kern w:val="0"/>
          <w:sz w:val="28"/>
          <w:szCs w:val="28"/>
          <w:lang w:val="zh-TW"/>
        </w:rPr>
        <w:t>本案</w:t>
      </w:r>
      <w:r w:rsidR="00C9151B" w:rsidRPr="00854D29">
        <w:rPr>
          <w:rFonts w:ascii="標楷體" w:eastAsia="標楷體" w:cs="標楷體" w:hint="eastAsia"/>
          <w:kern w:val="0"/>
          <w:sz w:val="28"/>
          <w:szCs w:val="28"/>
          <w:lang w:val="zh-TW"/>
        </w:rPr>
        <w:t>主政</w:t>
      </w:r>
      <w:r w:rsidR="00E81454" w:rsidRPr="00854D29">
        <w:rPr>
          <w:rFonts w:ascii="標楷體" w:eastAsia="標楷體" w:cs="標楷體" w:hint="eastAsia"/>
          <w:kern w:val="0"/>
          <w:sz w:val="28"/>
          <w:szCs w:val="28"/>
          <w:lang w:val="zh-TW"/>
        </w:rPr>
        <w:t>者</w:t>
      </w:r>
      <w:r w:rsidR="00A26C28" w:rsidRPr="00854D29">
        <w:rPr>
          <w:rFonts w:ascii="標楷體" w:eastAsia="標楷體" w:cs="標楷體" w:hint="eastAsia"/>
          <w:kern w:val="0"/>
          <w:sz w:val="28"/>
          <w:szCs w:val="28"/>
          <w:lang w:val="zh-TW"/>
        </w:rPr>
        <w:t>僅由行政機關操弄粗糙的</w:t>
      </w:r>
      <w:r w:rsidR="00A47B55" w:rsidRPr="00854D29">
        <w:rPr>
          <w:rFonts w:ascii="標楷體" w:eastAsia="標楷體" w:cs="標楷體" w:hint="eastAsia"/>
          <w:kern w:val="0"/>
          <w:sz w:val="28"/>
          <w:szCs w:val="28"/>
          <w:lang w:val="zh-TW"/>
        </w:rPr>
        <w:t>會議</w:t>
      </w:r>
      <w:r w:rsidR="00A26C28" w:rsidRPr="00854D29">
        <w:rPr>
          <w:rFonts w:ascii="標楷體" w:eastAsia="標楷體" w:cs="標楷體" w:hint="eastAsia"/>
          <w:kern w:val="0"/>
          <w:sz w:val="28"/>
          <w:szCs w:val="28"/>
          <w:lang w:val="zh-TW"/>
        </w:rPr>
        <w:t>多數決</w:t>
      </w:r>
      <w:r w:rsidR="00827509" w:rsidRPr="00854D29">
        <w:rPr>
          <w:rFonts w:ascii="標楷體" w:eastAsia="標楷體" w:cs="標楷體" w:hint="eastAsia"/>
          <w:kern w:val="0"/>
          <w:sz w:val="28"/>
          <w:szCs w:val="28"/>
          <w:lang w:val="zh-TW"/>
        </w:rPr>
        <w:t>，完全</w:t>
      </w:r>
      <w:r w:rsidR="00C9151B" w:rsidRPr="00854D29">
        <w:rPr>
          <w:rFonts w:ascii="標楷體" w:eastAsia="標楷體" w:cs="標楷體" w:hint="eastAsia"/>
          <w:kern w:val="0"/>
          <w:sz w:val="28"/>
          <w:szCs w:val="28"/>
          <w:lang w:val="zh-TW"/>
        </w:rPr>
        <w:t>不辦理</w:t>
      </w:r>
      <w:r w:rsidR="005E713A" w:rsidRPr="00854D29">
        <w:rPr>
          <w:rFonts w:ascii="標楷體" w:eastAsia="標楷體" w:cs="標楷體" w:hint="eastAsia"/>
          <w:kern w:val="0"/>
          <w:sz w:val="28"/>
          <w:szCs w:val="28"/>
          <w:lang w:val="zh-TW"/>
        </w:rPr>
        <w:t>以</w:t>
      </w:r>
      <w:r w:rsidR="00586295" w:rsidRPr="00854D29">
        <w:rPr>
          <w:rFonts w:ascii="標楷體" w:eastAsia="標楷體" w:cs="標楷體" w:hint="eastAsia"/>
          <w:kern w:val="0"/>
          <w:sz w:val="28"/>
          <w:szCs w:val="28"/>
          <w:lang w:val="zh-TW"/>
        </w:rPr>
        <w:t>較嚴謹</w:t>
      </w:r>
      <w:r w:rsidR="005E713A" w:rsidRPr="00854D29">
        <w:rPr>
          <w:rFonts w:ascii="標楷體" w:eastAsia="標楷體" w:cs="標楷體" w:hint="eastAsia"/>
          <w:kern w:val="0"/>
          <w:sz w:val="28"/>
          <w:szCs w:val="28"/>
          <w:lang w:val="zh-TW"/>
        </w:rPr>
        <w:t>方式</w:t>
      </w:r>
      <w:r w:rsidR="00C9151B" w:rsidRPr="00854D29">
        <w:rPr>
          <w:rFonts w:ascii="標楷體" w:eastAsia="標楷體" w:cs="標楷體" w:hint="eastAsia"/>
          <w:kern w:val="0"/>
          <w:sz w:val="28"/>
          <w:szCs w:val="28"/>
          <w:lang w:val="zh-TW"/>
        </w:rPr>
        <w:t>達到民主參與和完善決策目的之</w:t>
      </w:r>
      <w:r w:rsidR="005E713A" w:rsidRPr="00854D29">
        <w:rPr>
          <w:rFonts w:ascii="標楷體" w:eastAsia="標楷體" w:cs="標楷體" w:hint="eastAsia"/>
          <w:kern w:val="0"/>
          <w:sz w:val="28"/>
          <w:szCs w:val="28"/>
          <w:lang w:val="zh-TW"/>
        </w:rPr>
        <w:t>聽證會，</w:t>
      </w:r>
      <w:proofErr w:type="gramStart"/>
      <w:r w:rsidR="00CD3A42" w:rsidRPr="00854D29">
        <w:rPr>
          <w:rFonts w:ascii="標楷體" w:eastAsia="標楷體" w:cs="標楷體" w:hint="eastAsia"/>
          <w:kern w:val="0"/>
          <w:sz w:val="28"/>
          <w:szCs w:val="28"/>
          <w:lang w:val="zh-TW"/>
        </w:rPr>
        <w:t>連給各</w:t>
      </w:r>
      <w:proofErr w:type="gramEnd"/>
      <w:r w:rsidR="00CD3A42" w:rsidRPr="00854D29">
        <w:rPr>
          <w:rFonts w:ascii="標楷體" w:eastAsia="標楷體" w:cs="標楷體" w:hint="eastAsia"/>
          <w:kern w:val="0"/>
          <w:sz w:val="28"/>
          <w:szCs w:val="28"/>
          <w:lang w:val="zh-TW"/>
        </w:rPr>
        <w:t>方表達意見以集思廣益之</w:t>
      </w:r>
      <w:r w:rsidR="00520858" w:rsidRPr="00854D29">
        <w:rPr>
          <w:rFonts w:ascii="標楷體" w:eastAsia="標楷體" w:cs="標楷體" w:hint="eastAsia"/>
          <w:kern w:val="0"/>
          <w:sz w:val="28"/>
          <w:szCs w:val="28"/>
          <w:lang w:val="zh-TW"/>
        </w:rPr>
        <w:t>公聽會</w:t>
      </w:r>
      <w:r w:rsidR="00E56719" w:rsidRPr="00854D29">
        <w:rPr>
          <w:rFonts w:ascii="標楷體" w:eastAsia="標楷體" w:cs="標楷體" w:hint="eastAsia"/>
          <w:kern w:val="0"/>
          <w:sz w:val="28"/>
          <w:szCs w:val="28"/>
          <w:lang w:val="zh-TW"/>
        </w:rPr>
        <w:t>皆刻意略過</w:t>
      </w:r>
      <w:r w:rsidR="00C9151B" w:rsidRPr="00854D29">
        <w:rPr>
          <w:rFonts w:ascii="標楷體" w:eastAsia="標楷體" w:cs="標楷體" w:hint="eastAsia"/>
          <w:kern w:val="0"/>
          <w:sz w:val="28"/>
          <w:szCs w:val="28"/>
          <w:lang w:val="zh-TW"/>
        </w:rPr>
        <w:t>，全然不顧</w:t>
      </w:r>
      <w:r w:rsidR="00381891" w:rsidRPr="00854D29">
        <w:rPr>
          <w:rFonts w:ascii="標楷體" w:eastAsia="標楷體" w:cs="標楷體" w:hint="eastAsia"/>
          <w:kern w:val="0"/>
          <w:sz w:val="28"/>
          <w:szCs w:val="28"/>
          <w:lang w:val="zh-TW"/>
        </w:rPr>
        <w:t>教育</w:t>
      </w:r>
      <w:r w:rsidR="000E4A04" w:rsidRPr="00854D29">
        <w:rPr>
          <w:rFonts w:ascii="標楷體" w:eastAsia="標楷體" w:cs="標楷體" w:hint="eastAsia"/>
          <w:kern w:val="0"/>
          <w:sz w:val="28"/>
          <w:szCs w:val="28"/>
          <w:lang w:val="zh-TW"/>
        </w:rPr>
        <w:t>專業</w:t>
      </w:r>
      <w:r w:rsidR="00381891" w:rsidRPr="00854D29">
        <w:rPr>
          <w:rFonts w:ascii="標楷體" w:eastAsia="標楷體" w:cs="標楷體" w:hint="eastAsia"/>
          <w:kern w:val="0"/>
          <w:sz w:val="28"/>
          <w:szCs w:val="28"/>
          <w:lang w:val="zh-TW"/>
        </w:rPr>
        <w:t>人士及</w:t>
      </w:r>
      <w:r w:rsidR="00C9151B" w:rsidRPr="00854D29">
        <w:rPr>
          <w:rFonts w:ascii="標楷體" w:eastAsia="標楷體" w:cs="標楷體" w:hint="eastAsia"/>
          <w:kern w:val="0"/>
          <w:sz w:val="28"/>
          <w:szCs w:val="28"/>
          <w:lang w:val="zh-TW"/>
        </w:rPr>
        <w:t>組織</w:t>
      </w:r>
      <w:r w:rsidR="00B33790" w:rsidRPr="00854D29">
        <w:rPr>
          <w:rFonts w:ascii="標楷體" w:eastAsia="標楷體" w:cs="標楷體" w:hint="eastAsia"/>
          <w:kern w:val="0"/>
          <w:sz w:val="28"/>
          <w:szCs w:val="28"/>
          <w:lang w:val="zh-TW"/>
        </w:rPr>
        <w:t>所</w:t>
      </w:r>
      <w:r w:rsidR="00C9151B" w:rsidRPr="00854D29">
        <w:rPr>
          <w:rFonts w:ascii="標楷體" w:eastAsia="標楷體" w:cs="標楷體" w:hint="eastAsia"/>
          <w:kern w:val="0"/>
          <w:sz w:val="28"/>
          <w:szCs w:val="28"/>
          <w:lang w:val="zh-TW"/>
        </w:rPr>
        <w:t>提醒教育政策需要專業</w:t>
      </w:r>
      <w:r w:rsidR="00615CC3" w:rsidRPr="00854D29">
        <w:rPr>
          <w:rFonts w:ascii="標楷體" w:eastAsia="標楷體" w:cs="標楷體" w:hint="eastAsia"/>
          <w:kern w:val="0"/>
          <w:sz w:val="28"/>
          <w:szCs w:val="28"/>
          <w:lang w:val="zh-TW"/>
        </w:rPr>
        <w:t>評估與</w:t>
      </w:r>
      <w:r w:rsidR="00C9151B" w:rsidRPr="00854D29">
        <w:rPr>
          <w:rFonts w:ascii="標楷體" w:eastAsia="標楷體" w:cs="標楷體" w:hint="eastAsia"/>
          <w:kern w:val="0"/>
          <w:sz w:val="28"/>
          <w:szCs w:val="28"/>
          <w:lang w:val="zh-TW"/>
        </w:rPr>
        <w:t>對話</w:t>
      </w:r>
      <w:r w:rsidR="00615CC3" w:rsidRPr="00854D29">
        <w:rPr>
          <w:rFonts w:ascii="標楷體" w:eastAsia="標楷體" w:cs="標楷體" w:hint="eastAsia"/>
          <w:kern w:val="0"/>
          <w:sz w:val="28"/>
          <w:szCs w:val="28"/>
          <w:lang w:val="zh-TW"/>
        </w:rPr>
        <w:t>的意見。</w:t>
      </w:r>
    </w:p>
    <w:p w14:paraId="15E734EA" w14:textId="77777777" w:rsidR="00AF1302" w:rsidRPr="00854D29" w:rsidRDefault="00AF1302" w:rsidP="001D3A59">
      <w:pPr>
        <w:autoSpaceDE w:val="0"/>
        <w:autoSpaceDN w:val="0"/>
        <w:adjustRightInd w:val="0"/>
        <w:snapToGrid w:val="0"/>
        <w:spacing w:line="240" w:lineRule="atLeast"/>
        <w:jc w:val="both"/>
        <w:rPr>
          <w:rFonts w:ascii="標楷體" w:eastAsia="標楷體" w:cs="標楷體"/>
          <w:kern w:val="0"/>
          <w:sz w:val="28"/>
          <w:szCs w:val="28"/>
          <w:lang w:val="zh-TW"/>
        </w:rPr>
      </w:pPr>
    </w:p>
    <w:p w14:paraId="52E55357" w14:textId="4807618D" w:rsidR="00BF5806" w:rsidRPr="00854D29" w:rsidRDefault="00BF5806" w:rsidP="001106F1">
      <w:pPr>
        <w:autoSpaceDE w:val="0"/>
        <w:autoSpaceDN w:val="0"/>
        <w:adjustRightInd w:val="0"/>
        <w:snapToGrid w:val="0"/>
        <w:spacing w:line="240" w:lineRule="atLeast"/>
        <w:ind w:firstLineChars="200" w:firstLine="560"/>
        <w:jc w:val="both"/>
        <w:rPr>
          <w:rFonts w:ascii="標楷體" w:eastAsia="標楷體" w:cs="標楷體"/>
          <w:kern w:val="0"/>
          <w:sz w:val="28"/>
          <w:szCs w:val="28"/>
          <w:lang w:val="zh-TW"/>
        </w:rPr>
      </w:pPr>
      <w:r w:rsidRPr="00854D29">
        <w:rPr>
          <w:rFonts w:ascii="標楷體" w:eastAsia="標楷體" w:cs="標楷體" w:hint="eastAsia"/>
          <w:kern w:val="0"/>
          <w:sz w:val="28"/>
          <w:szCs w:val="28"/>
          <w:lang w:val="zh-TW"/>
        </w:rPr>
        <w:t>綜上，竹苗區117學年度高級中等學校免試入學</w:t>
      </w:r>
      <w:proofErr w:type="gramStart"/>
      <w:r w:rsidRPr="00854D29">
        <w:rPr>
          <w:rFonts w:ascii="標楷體" w:eastAsia="標楷體" w:cs="標楷體" w:hint="eastAsia"/>
          <w:kern w:val="0"/>
          <w:sz w:val="28"/>
          <w:szCs w:val="28"/>
          <w:lang w:val="zh-TW"/>
        </w:rPr>
        <w:t>修正比序項目</w:t>
      </w:r>
      <w:proofErr w:type="gramEnd"/>
      <w:r w:rsidRPr="00854D29">
        <w:rPr>
          <w:rFonts w:ascii="標楷體" w:eastAsia="標楷體" w:cs="標楷體" w:hint="eastAsia"/>
          <w:kern w:val="0"/>
          <w:sz w:val="28"/>
          <w:szCs w:val="28"/>
          <w:lang w:val="zh-TW"/>
        </w:rPr>
        <w:t>之決定，</w:t>
      </w:r>
      <w:r w:rsidR="001106F1" w:rsidRPr="00854D29">
        <w:rPr>
          <w:rFonts w:ascii="標楷體" w:eastAsia="標楷體" w:cs="標楷體" w:hint="eastAsia"/>
          <w:kern w:val="0"/>
          <w:sz w:val="28"/>
          <w:szCs w:val="28"/>
          <w:lang w:val="zh-TW"/>
        </w:rPr>
        <w:t>實</w:t>
      </w:r>
      <w:r w:rsidRPr="00854D29">
        <w:rPr>
          <w:rFonts w:ascii="標楷體" w:eastAsia="標楷體" w:cs="標楷體" w:hint="eastAsia"/>
          <w:kern w:val="0"/>
          <w:sz w:val="28"/>
          <w:szCs w:val="28"/>
          <w:lang w:val="zh-TW"/>
        </w:rPr>
        <w:t>已違反行政程序法及相關法規</w:t>
      </w:r>
      <w:r w:rsidR="00EC060F" w:rsidRPr="00854D29">
        <w:rPr>
          <w:rFonts w:ascii="標楷體" w:eastAsia="標楷體" w:cs="標楷體" w:hint="eastAsia"/>
          <w:kern w:val="0"/>
          <w:sz w:val="28"/>
          <w:szCs w:val="28"/>
          <w:lang w:val="zh-TW"/>
        </w:rPr>
        <w:t>，</w:t>
      </w:r>
      <w:r w:rsidRPr="00854D29">
        <w:rPr>
          <w:rFonts w:ascii="標楷體" w:eastAsia="標楷體" w:cs="標楷體" w:hint="eastAsia"/>
          <w:kern w:val="0"/>
          <w:sz w:val="28"/>
          <w:szCs w:val="28"/>
          <w:lang w:val="zh-TW"/>
        </w:rPr>
        <w:t>修訂影響眾多學子的教育制度應備更為嚴謹之專業程序</w:t>
      </w:r>
      <w:r w:rsidR="00E2309D" w:rsidRPr="00854D29">
        <w:rPr>
          <w:rFonts w:ascii="標楷體" w:eastAsia="標楷體" w:cs="標楷體" w:hint="eastAsia"/>
          <w:kern w:val="0"/>
          <w:sz w:val="28"/>
          <w:szCs w:val="28"/>
          <w:lang w:val="zh-TW"/>
        </w:rPr>
        <w:t>。</w:t>
      </w:r>
    </w:p>
    <w:p w14:paraId="42860E55" w14:textId="77777777" w:rsidR="00AF1302" w:rsidRPr="00854D29" w:rsidRDefault="00AF1302" w:rsidP="001D3A59">
      <w:pPr>
        <w:autoSpaceDE w:val="0"/>
        <w:autoSpaceDN w:val="0"/>
        <w:adjustRightInd w:val="0"/>
        <w:snapToGrid w:val="0"/>
        <w:spacing w:line="240" w:lineRule="atLeast"/>
        <w:jc w:val="both"/>
        <w:rPr>
          <w:rFonts w:ascii="標楷體" w:eastAsia="標楷體" w:cs="標楷體"/>
          <w:kern w:val="0"/>
          <w:sz w:val="28"/>
          <w:szCs w:val="28"/>
          <w:lang w:val="zh-TW"/>
        </w:rPr>
      </w:pPr>
    </w:p>
    <w:p w14:paraId="3D6DA41A" w14:textId="12F1E1FB" w:rsidR="00E65EB0" w:rsidRPr="00854D29" w:rsidRDefault="00E65EB0" w:rsidP="001D3A59">
      <w:pPr>
        <w:autoSpaceDE w:val="0"/>
        <w:autoSpaceDN w:val="0"/>
        <w:adjustRightInd w:val="0"/>
        <w:snapToGrid w:val="0"/>
        <w:spacing w:line="240" w:lineRule="atLeast"/>
        <w:jc w:val="both"/>
        <w:rPr>
          <w:rFonts w:ascii="標楷體" w:eastAsia="標楷體" w:cs="標楷體"/>
          <w:kern w:val="0"/>
          <w:sz w:val="28"/>
          <w:szCs w:val="28"/>
          <w:lang w:val="zh-TW"/>
        </w:rPr>
      </w:pPr>
      <w:r w:rsidRPr="00854D29">
        <w:rPr>
          <w:rFonts w:ascii="標楷體" w:eastAsia="標楷體" w:cs="標楷體" w:hint="eastAsia"/>
          <w:kern w:val="0"/>
          <w:sz w:val="28"/>
          <w:szCs w:val="28"/>
          <w:lang w:val="zh-TW"/>
        </w:rPr>
        <w:t xml:space="preserve">    陳請 貴部依據《行政程序法》第 41 條第一項，選定適當之教育專家及組織針對竹苗區本次修正案之程序妥適性與教育政策之專業性進行評估，以確保行政程序之嚴謹性與教育政策之公平性。</w:t>
      </w:r>
    </w:p>
    <w:sectPr w:rsidR="00E65EB0" w:rsidRPr="00854D29" w:rsidSect="001D3A59">
      <w:footerReference w:type="default" r:id="rId7"/>
      <w:pgSz w:w="11906" w:h="16838"/>
      <w:pgMar w:top="1021" w:right="1021" w:bottom="1021" w:left="1021"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96CE" w14:textId="77777777" w:rsidR="00A91423" w:rsidRDefault="00A91423" w:rsidP="00F72D72">
      <w:r>
        <w:separator/>
      </w:r>
    </w:p>
  </w:endnote>
  <w:endnote w:type="continuationSeparator" w:id="0">
    <w:p w14:paraId="50FFFD47" w14:textId="77777777" w:rsidR="00A91423" w:rsidRDefault="00A91423" w:rsidP="00F7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029494"/>
      <w:docPartObj>
        <w:docPartGallery w:val="Page Numbers (Bottom of Page)"/>
        <w:docPartUnique/>
      </w:docPartObj>
    </w:sdtPr>
    <w:sdtEndPr/>
    <w:sdtContent>
      <w:p w14:paraId="7533985F" w14:textId="77777777" w:rsidR="00F72D72" w:rsidRDefault="00F72D72">
        <w:pPr>
          <w:pStyle w:val="a6"/>
          <w:jc w:val="center"/>
        </w:pPr>
        <w:r>
          <w:fldChar w:fldCharType="begin"/>
        </w:r>
        <w:r>
          <w:instrText>PAGE   \* MERGEFORMAT</w:instrText>
        </w:r>
        <w:r>
          <w:fldChar w:fldCharType="separate"/>
        </w:r>
        <w:r>
          <w:rPr>
            <w:lang w:val="zh-TW"/>
          </w:rPr>
          <w:t>2</w:t>
        </w:r>
        <w:r>
          <w:fldChar w:fldCharType="end"/>
        </w:r>
      </w:p>
    </w:sdtContent>
  </w:sdt>
  <w:p w14:paraId="57695B51" w14:textId="77777777" w:rsidR="00F72D72" w:rsidRDefault="00F72D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6B60D" w14:textId="77777777" w:rsidR="00A91423" w:rsidRDefault="00A91423" w:rsidP="00F72D72">
      <w:r>
        <w:separator/>
      </w:r>
    </w:p>
  </w:footnote>
  <w:footnote w:type="continuationSeparator" w:id="0">
    <w:p w14:paraId="45A9F6EE" w14:textId="77777777" w:rsidR="00A91423" w:rsidRDefault="00A91423" w:rsidP="00F72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74B1B"/>
    <w:multiLevelType w:val="hybridMultilevel"/>
    <w:tmpl w:val="71ECFCF4"/>
    <w:lvl w:ilvl="0" w:tplc="B96A98CC">
      <w:start w:val="1"/>
      <w:numFmt w:val="taiwaneseCountingThousand"/>
      <w:lvlText w:val="%1、"/>
      <w:lvlJc w:val="left"/>
      <w:pPr>
        <w:ind w:left="1216" w:hanging="648"/>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15:restartNumberingAfterBreak="0">
    <w:nsid w:val="24A51505"/>
    <w:multiLevelType w:val="hybridMultilevel"/>
    <w:tmpl w:val="33F6D8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669675911">
    <w:abstractNumId w:val="0"/>
  </w:num>
  <w:num w:numId="2" w16cid:durableId="1004436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39"/>
    <w:rsid w:val="00001D2A"/>
    <w:rsid w:val="00056AB5"/>
    <w:rsid w:val="000640BA"/>
    <w:rsid w:val="000B50D2"/>
    <w:rsid w:val="000E4A04"/>
    <w:rsid w:val="000E7B57"/>
    <w:rsid w:val="00102B46"/>
    <w:rsid w:val="00103DBF"/>
    <w:rsid w:val="001106F1"/>
    <w:rsid w:val="001C5BCB"/>
    <w:rsid w:val="001C716E"/>
    <w:rsid w:val="001D3A59"/>
    <w:rsid w:val="001D564D"/>
    <w:rsid w:val="001D6740"/>
    <w:rsid w:val="001F3B34"/>
    <w:rsid w:val="00203917"/>
    <w:rsid w:val="002150F5"/>
    <w:rsid w:val="002E13DF"/>
    <w:rsid w:val="003147D4"/>
    <w:rsid w:val="0036072A"/>
    <w:rsid w:val="00362938"/>
    <w:rsid w:val="00381891"/>
    <w:rsid w:val="00386461"/>
    <w:rsid w:val="00386848"/>
    <w:rsid w:val="00391FEA"/>
    <w:rsid w:val="003B685E"/>
    <w:rsid w:val="003D45A2"/>
    <w:rsid w:val="0040239B"/>
    <w:rsid w:val="004268E1"/>
    <w:rsid w:val="0045765B"/>
    <w:rsid w:val="004D435A"/>
    <w:rsid w:val="00520858"/>
    <w:rsid w:val="00553349"/>
    <w:rsid w:val="00586295"/>
    <w:rsid w:val="00594B07"/>
    <w:rsid w:val="005A6081"/>
    <w:rsid w:val="005D0DEF"/>
    <w:rsid w:val="005E713A"/>
    <w:rsid w:val="00606DA5"/>
    <w:rsid w:val="00615CC3"/>
    <w:rsid w:val="00667AB6"/>
    <w:rsid w:val="006B04CE"/>
    <w:rsid w:val="006B44CC"/>
    <w:rsid w:val="006B70DC"/>
    <w:rsid w:val="006E21F2"/>
    <w:rsid w:val="007927C0"/>
    <w:rsid w:val="007E35E9"/>
    <w:rsid w:val="00827509"/>
    <w:rsid w:val="008434F3"/>
    <w:rsid w:val="008461D2"/>
    <w:rsid w:val="00854D29"/>
    <w:rsid w:val="00862F1B"/>
    <w:rsid w:val="008F0C58"/>
    <w:rsid w:val="0092668E"/>
    <w:rsid w:val="00953E0F"/>
    <w:rsid w:val="009F3AC2"/>
    <w:rsid w:val="009F5D39"/>
    <w:rsid w:val="009F5F19"/>
    <w:rsid w:val="00A1739A"/>
    <w:rsid w:val="00A26C28"/>
    <w:rsid w:val="00A314E3"/>
    <w:rsid w:val="00A47B55"/>
    <w:rsid w:val="00A60116"/>
    <w:rsid w:val="00A91423"/>
    <w:rsid w:val="00AA1256"/>
    <w:rsid w:val="00AC0468"/>
    <w:rsid w:val="00AF1302"/>
    <w:rsid w:val="00B33790"/>
    <w:rsid w:val="00BC7EB7"/>
    <w:rsid w:val="00BF13F8"/>
    <w:rsid w:val="00BF5806"/>
    <w:rsid w:val="00BF6F74"/>
    <w:rsid w:val="00C9151B"/>
    <w:rsid w:val="00CA3218"/>
    <w:rsid w:val="00CA7F71"/>
    <w:rsid w:val="00CC32EF"/>
    <w:rsid w:val="00CD3A42"/>
    <w:rsid w:val="00CF0E78"/>
    <w:rsid w:val="00D0523B"/>
    <w:rsid w:val="00D73DC2"/>
    <w:rsid w:val="00DE7A94"/>
    <w:rsid w:val="00E2309D"/>
    <w:rsid w:val="00E3594C"/>
    <w:rsid w:val="00E56719"/>
    <w:rsid w:val="00E65EB0"/>
    <w:rsid w:val="00E770D7"/>
    <w:rsid w:val="00E81454"/>
    <w:rsid w:val="00EA09B2"/>
    <w:rsid w:val="00EB7FB0"/>
    <w:rsid w:val="00EC060F"/>
    <w:rsid w:val="00EF0089"/>
    <w:rsid w:val="00F72D72"/>
    <w:rsid w:val="00F7304B"/>
    <w:rsid w:val="00FD07CF"/>
    <w:rsid w:val="00FE0778"/>
    <w:rsid w:val="00FF6B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7262F"/>
  <w15:chartTrackingRefBased/>
  <w15:docId w15:val="{339F82FF-AF39-44C4-B0CC-543A63FA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5BCB"/>
    <w:pPr>
      <w:ind w:leftChars="200" w:left="480"/>
    </w:pPr>
  </w:style>
  <w:style w:type="paragraph" w:styleId="a4">
    <w:name w:val="header"/>
    <w:basedOn w:val="a"/>
    <w:link w:val="a5"/>
    <w:uiPriority w:val="99"/>
    <w:unhideWhenUsed/>
    <w:rsid w:val="00F72D72"/>
    <w:pPr>
      <w:tabs>
        <w:tab w:val="center" w:pos="4153"/>
        <w:tab w:val="right" w:pos="8306"/>
      </w:tabs>
      <w:snapToGrid w:val="0"/>
    </w:pPr>
    <w:rPr>
      <w:sz w:val="20"/>
      <w:szCs w:val="20"/>
    </w:rPr>
  </w:style>
  <w:style w:type="character" w:customStyle="1" w:styleId="a5">
    <w:name w:val="頁首 字元"/>
    <w:basedOn w:val="a0"/>
    <w:link w:val="a4"/>
    <w:uiPriority w:val="99"/>
    <w:rsid w:val="00F72D72"/>
    <w:rPr>
      <w:sz w:val="20"/>
      <w:szCs w:val="20"/>
    </w:rPr>
  </w:style>
  <w:style w:type="paragraph" w:styleId="a6">
    <w:name w:val="footer"/>
    <w:basedOn w:val="a"/>
    <w:link w:val="a7"/>
    <w:uiPriority w:val="99"/>
    <w:unhideWhenUsed/>
    <w:rsid w:val="00F72D72"/>
    <w:pPr>
      <w:tabs>
        <w:tab w:val="center" w:pos="4153"/>
        <w:tab w:val="right" w:pos="8306"/>
      </w:tabs>
      <w:snapToGrid w:val="0"/>
    </w:pPr>
    <w:rPr>
      <w:sz w:val="20"/>
      <w:szCs w:val="20"/>
    </w:rPr>
  </w:style>
  <w:style w:type="character" w:customStyle="1" w:styleId="a7">
    <w:name w:val="頁尾 字元"/>
    <w:basedOn w:val="a0"/>
    <w:link w:val="a6"/>
    <w:uiPriority w:val="99"/>
    <w:rsid w:val="00F72D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fgjh-AS-1</dc:creator>
  <cp:keywords/>
  <dc:description/>
  <cp:lastModifiedBy>榮祥 郭</cp:lastModifiedBy>
  <cp:revision>4</cp:revision>
  <cp:lastPrinted>2025-09-18T06:17:00Z</cp:lastPrinted>
  <dcterms:created xsi:type="dcterms:W3CDTF">2025-09-19T09:47:00Z</dcterms:created>
  <dcterms:modified xsi:type="dcterms:W3CDTF">2025-09-21T07:41:00Z</dcterms:modified>
</cp:coreProperties>
</file>